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B96D" w14:textId="77777777" w:rsidR="00D46DF9" w:rsidRDefault="00000000">
      <w:pPr>
        <w:pStyle w:val="BodyText"/>
        <w:ind w:left="4134" w:firstLine="0"/>
        <w:rPr>
          <w:rFonts w:ascii="Times New Roman"/>
          <w:sz w:val="20"/>
        </w:rPr>
      </w:pPr>
      <w:r>
        <w:rPr>
          <w:rFonts w:ascii="Times New Roman"/>
          <w:noProof/>
          <w:sz w:val="20"/>
        </w:rPr>
        <w:drawing>
          <wp:inline distT="0" distB="0" distL="0" distR="0" wp14:anchorId="7D30C3B3" wp14:editId="52D0A55C">
            <wp:extent cx="1067310" cy="10728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67310" cy="1072896"/>
                    </a:xfrm>
                    <a:prstGeom prst="rect">
                      <a:avLst/>
                    </a:prstGeom>
                  </pic:spPr>
                </pic:pic>
              </a:graphicData>
            </a:graphic>
          </wp:inline>
        </w:drawing>
      </w:r>
    </w:p>
    <w:p w14:paraId="3E6A37EE" w14:textId="77777777" w:rsidR="00D46DF9" w:rsidRDefault="00000000">
      <w:pPr>
        <w:pStyle w:val="Title"/>
      </w:pPr>
      <w:r>
        <w:rPr>
          <w:spacing w:val="-8"/>
        </w:rPr>
        <w:t>Ground</w:t>
      </w:r>
      <w:r>
        <w:rPr>
          <w:spacing w:val="-11"/>
        </w:rPr>
        <w:t xml:space="preserve"> </w:t>
      </w:r>
      <w:r>
        <w:rPr>
          <w:spacing w:val="-4"/>
        </w:rPr>
        <w:t>Rules</w:t>
      </w:r>
    </w:p>
    <w:p w14:paraId="0BF07B2F" w14:textId="77777777" w:rsidR="00D46DF9" w:rsidRDefault="00000000">
      <w:pPr>
        <w:pStyle w:val="ListParagraph"/>
        <w:numPr>
          <w:ilvl w:val="0"/>
          <w:numId w:val="1"/>
        </w:numPr>
        <w:tabs>
          <w:tab w:val="left" w:pos="460"/>
          <w:tab w:val="left" w:pos="462"/>
        </w:tabs>
        <w:spacing w:before="259"/>
        <w:ind w:right="248" w:hanging="361"/>
      </w:pPr>
      <w:r>
        <w:rPr>
          <w:color w:val="221E1F"/>
        </w:rPr>
        <w:t>All persons entering the Ground are admitted subject to the following Ground Rules and to the Rules and Regulations</w:t>
      </w:r>
      <w:r>
        <w:rPr>
          <w:color w:val="221E1F"/>
          <w:spacing w:val="-4"/>
        </w:rPr>
        <w:t xml:space="preserve"> </w:t>
      </w:r>
      <w:r>
        <w:rPr>
          <w:color w:val="221E1F"/>
        </w:rPr>
        <w:t>of</w:t>
      </w:r>
      <w:r>
        <w:rPr>
          <w:color w:val="221E1F"/>
          <w:spacing w:val="-4"/>
        </w:rPr>
        <w:t xml:space="preserve"> </w:t>
      </w:r>
      <w:r>
        <w:rPr>
          <w:color w:val="221E1F"/>
        </w:rPr>
        <w:t>the</w:t>
      </w:r>
      <w:r>
        <w:rPr>
          <w:color w:val="221E1F"/>
          <w:spacing w:val="-1"/>
        </w:rPr>
        <w:t xml:space="preserve"> </w:t>
      </w:r>
      <w:r>
        <w:rPr>
          <w:color w:val="221E1F"/>
        </w:rPr>
        <w:t>SFA</w:t>
      </w:r>
      <w:r>
        <w:rPr>
          <w:color w:val="221E1F"/>
          <w:spacing w:val="-2"/>
        </w:rPr>
        <w:t xml:space="preserve"> </w:t>
      </w:r>
      <w:r>
        <w:rPr>
          <w:color w:val="221E1F"/>
        </w:rPr>
        <w:t>and</w:t>
      </w:r>
      <w:r>
        <w:rPr>
          <w:color w:val="221E1F"/>
          <w:spacing w:val="-5"/>
        </w:rPr>
        <w:t xml:space="preserve"> </w:t>
      </w:r>
      <w:r>
        <w:rPr>
          <w:color w:val="221E1F"/>
        </w:rPr>
        <w:t>SPFL.</w:t>
      </w:r>
      <w:r>
        <w:rPr>
          <w:color w:val="221E1F"/>
          <w:spacing w:val="-2"/>
        </w:rPr>
        <w:t xml:space="preserve"> </w:t>
      </w:r>
      <w:r>
        <w:rPr>
          <w:color w:val="221E1F"/>
        </w:rPr>
        <w:t>Entry</w:t>
      </w:r>
      <w:r>
        <w:rPr>
          <w:color w:val="221E1F"/>
          <w:spacing w:val="-1"/>
        </w:rPr>
        <w:t xml:space="preserve"> </w:t>
      </w:r>
      <w:r>
        <w:rPr>
          <w:color w:val="221E1F"/>
        </w:rPr>
        <w:t>to</w:t>
      </w:r>
      <w:r>
        <w:rPr>
          <w:color w:val="221E1F"/>
          <w:spacing w:val="-3"/>
        </w:rPr>
        <w:t xml:space="preserve"> </w:t>
      </w:r>
      <w:r>
        <w:rPr>
          <w:color w:val="221E1F"/>
        </w:rPr>
        <w:t>the</w:t>
      </w:r>
      <w:r>
        <w:rPr>
          <w:color w:val="221E1F"/>
          <w:spacing w:val="-1"/>
        </w:rPr>
        <w:t xml:space="preserve"> </w:t>
      </w:r>
      <w:r>
        <w:rPr>
          <w:color w:val="221E1F"/>
        </w:rPr>
        <w:t>Ground</w:t>
      </w:r>
      <w:r>
        <w:rPr>
          <w:color w:val="221E1F"/>
          <w:spacing w:val="-3"/>
        </w:rPr>
        <w:t xml:space="preserve"> </w:t>
      </w:r>
      <w:r>
        <w:rPr>
          <w:color w:val="221E1F"/>
        </w:rPr>
        <w:t>shall</w:t>
      </w:r>
      <w:r>
        <w:rPr>
          <w:color w:val="221E1F"/>
          <w:spacing w:val="-2"/>
        </w:rPr>
        <w:t xml:space="preserve"> </w:t>
      </w:r>
      <w:r>
        <w:rPr>
          <w:color w:val="221E1F"/>
        </w:rPr>
        <w:t>be</w:t>
      </w:r>
      <w:r>
        <w:rPr>
          <w:color w:val="221E1F"/>
          <w:spacing w:val="-1"/>
        </w:rPr>
        <w:t xml:space="preserve"> </w:t>
      </w:r>
      <w:r>
        <w:rPr>
          <w:color w:val="221E1F"/>
        </w:rPr>
        <w:t>deemed</w:t>
      </w:r>
      <w:r>
        <w:rPr>
          <w:color w:val="221E1F"/>
          <w:spacing w:val="-5"/>
        </w:rPr>
        <w:t xml:space="preserve"> </w:t>
      </w:r>
      <w:r>
        <w:rPr>
          <w:color w:val="221E1F"/>
        </w:rPr>
        <w:t>to</w:t>
      </w:r>
      <w:r>
        <w:rPr>
          <w:color w:val="221E1F"/>
          <w:spacing w:val="-3"/>
        </w:rPr>
        <w:t xml:space="preserve"> </w:t>
      </w:r>
      <w:r>
        <w:rPr>
          <w:color w:val="221E1F"/>
        </w:rPr>
        <w:t>constitute</w:t>
      </w:r>
      <w:r>
        <w:rPr>
          <w:color w:val="221E1F"/>
          <w:spacing w:val="-1"/>
        </w:rPr>
        <w:t xml:space="preserve"> </w:t>
      </w:r>
      <w:r>
        <w:rPr>
          <w:color w:val="221E1F"/>
        </w:rPr>
        <w:t>unqualified</w:t>
      </w:r>
      <w:r>
        <w:rPr>
          <w:color w:val="221E1F"/>
          <w:spacing w:val="-3"/>
        </w:rPr>
        <w:t xml:space="preserve"> </w:t>
      </w:r>
      <w:r>
        <w:rPr>
          <w:color w:val="221E1F"/>
        </w:rPr>
        <w:t>acceptance of all these Rules and Regulations.</w:t>
      </w:r>
    </w:p>
    <w:p w14:paraId="23B265C2" w14:textId="77777777" w:rsidR="00D46DF9" w:rsidRDefault="00D46DF9">
      <w:pPr>
        <w:pStyle w:val="BodyText"/>
        <w:ind w:firstLine="0"/>
      </w:pPr>
    </w:p>
    <w:p w14:paraId="0DF69959" w14:textId="77777777" w:rsidR="00D46DF9" w:rsidRDefault="00000000">
      <w:pPr>
        <w:pStyle w:val="ListParagraph"/>
        <w:numPr>
          <w:ilvl w:val="0"/>
          <w:numId w:val="1"/>
        </w:numPr>
        <w:tabs>
          <w:tab w:val="left" w:pos="462"/>
        </w:tabs>
        <w:spacing w:before="1"/>
        <w:ind w:right="277"/>
        <w:jc w:val="both"/>
      </w:pPr>
      <w:r>
        <w:rPr>
          <w:color w:val="221E1F"/>
        </w:rPr>
        <w:t>All</w:t>
      </w:r>
      <w:r>
        <w:rPr>
          <w:color w:val="221E1F"/>
          <w:spacing w:val="-1"/>
        </w:rPr>
        <w:t xml:space="preserve"> </w:t>
      </w:r>
      <w:r>
        <w:rPr>
          <w:color w:val="221E1F"/>
        </w:rPr>
        <w:t>persons</w:t>
      </w:r>
      <w:r>
        <w:rPr>
          <w:color w:val="221E1F"/>
          <w:spacing w:val="-3"/>
        </w:rPr>
        <w:t xml:space="preserve"> </w:t>
      </w:r>
      <w:r>
        <w:rPr>
          <w:color w:val="221E1F"/>
        </w:rPr>
        <w:t>entering</w:t>
      </w:r>
      <w:r>
        <w:rPr>
          <w:color w:val="221E1F"/>
          <w:spacing w:val="-4"/>
        </w:rPr>
        <w:t xml:space="preserve"> </w:t>
      </w:r>
      <w:r>
        <w:rPr>
          <w:color w:val="221E1F"/>
        </w:rPr>
        <w:t>the Ground</w:t>
      </w:r>
      <w:r>
        <w:rPr>
          <w:color w:val="221E1F"/>
          <w:spacing w:val="-2"/>
        </w:rPr>
        <w:t xml:space="preserve"> </w:t>
      </w:r>
      <w:r>
        <w:rPr>
          <w:color w:val="221E1F"/>
        </w:rPr>
        <w:t>are admitted</w:t>
      </w:r>
      <w:r>
        <w:rPr>
          <w:color w:val="221E1F"/>
          <w:spacing w:val="-2"/>
        </w:rPr>
        <w:t xml:space="preserve"> </w:t>
      </w:r>
      <w:r>
        <w:rPr>
          <w:color w:val="221E1F"/>
        </w:rPr>
        <w:t>subject</w:t>
      </w:r>
      <w:r>
        <w:rPr>
          <w:color w:val="221E1F"/>
          <w:spacing w:val="-3"/>
        </w:rPr>
        <w:t xml:space="preserve"> </w:t>
      </w:r>
      <w:r>
        <w:rPr>
          <w:color w:val="221E1F"/>
        </w:rPr>
        <w:t>to</w:t>
      </w:r>
      <w:r>
        <w:rPr>
          <w:color w:val="221E1F"/>
          <w:spacing w:val="-2"/>
        </w:rPr>
        <w:t xml:space="preserve"> </w:t>
      </w:r>
      <w:r>
        <w:rPr>
          <w:color w:val="221E1F"/>
        </w:rPr>
        <w:t>the condition</w:t>
      </w:r>
      <w:r>
        <w:rPr>
          <w:color w:val="221E1F"/>
          <w:spacing w:val="-4"/>
        </w:rPr>
        <w:t xml:space="preserve"> </w:t>
      </w:r>
      <w:r>
        <w:rPr>
          <w:color w:val="221E1F"/>
        </w:rPr>
        <w:t>that</w:t>
      </w:r>
      <w:r>
        <w:rPr>
          <w:color w:val="221E1F"/>
          <w:spacing w:val="-3"/>
        </w:rPr>
        <w:t xml:space="preserve"> </w:t>
      </w:r>
      <w:r>
        <w:rPr>
          <w:color w:val="221E1F"/>
        </w:rPr>
        <w:t>they</w:t>
      </w:r>
      <w:r>
        <w:rPr>
          <w:color w:val="221E1F"/>
          <w:spacing w:val="-5"/>
        </w:rPr>
        <w:t xml:space="preserve"> </w:t>
      </w:r>
      <w:r>
        <w:rPr>
          <w:color w:val="221E1F"/>
        </w:rPr>
        <w:t>may</w:t>
      </w:r>
      <w:r>
        <w:rPr>
          <w:color w:val="221E1F"/>
          <w:spacing w:val="-2"/>
        </w:rPr>
        <w:t xml:space="preserve"> </w:t>
      </w:r>
      <w:r>
        <w:rPr>
          <w:color w:val="221E1F"/>
        </w:rPr>
        <w:t>be required</w:t>
      </w:r>
      <w:r>
        <w:rPr>
          <w:color w:val="221E1F"/>
          <w:spacing w:val="-2"/>
        </w:rPr>
        <w:t xml:space="preserve"> </w:t>
      </w:r>
      <w:r>
        <w:rPr>
          <w:color w:val="221E1F"/>
        </w:rPr>
        <w:t>to submit to</w:t>
      </w:r>
      <w:r>
        <w:rPr>
          <w:color w:val="221E1F"/>
          <w:spacing w:val="-1"/>
        </w:rPr>
        <w:t xml:space="preserve"> </w:t>
      </w:r>
      <w:r>
        <w:rPr>
          <w:color w:val="221E1F"/>
        </w:rPr>
        <w:t>search</w:t>
      </w:r>
      <w:r>
        <w:rPr>
          <w:color w:val="221E1F"/>
          <w:spacing w:val="-5"/>
        </w:rPr>
        <w:t xml:space="preserve"> </w:t>
      </w:r>
      <w:r>
        <w:rPr>
          <w:color w:val="221E1F"/>
        </w:rPr>
        <w:t>to</w:t>
      </w:r>
      <w:r>
        <w:rPr>
          <w:color w:val="221E1F"/>
          <w:spacing w:val="-1"/>
        </w:rPr>
        <w:t xml:space="preserve"> </w:t>
      </w:r>
      <w:r>
        <w:rPr>
          <w:color w:val="221E1F"/>
        </w:rPr>
        <w:t>prevent</w:t>
      </w:r>
      <w:r>
        <w:rPr>
          <w:color w:val="221E1F"/>
          <w:spacing w:val="-1"/>
        </w:rPr>
        <w:t xml:space="preserve"> </w:t>
      </w:r>
      <w:r>
        <w:rPr>
          <w:color w:val="221E1F"/>
        </w:rPr>
        <w:t>dangerous</w:t>
      </w:r>
      <w:r>
        <w:rPr>
          <w:color w:val="221E1F"/>
          <w:spacing w:val="-2"/>
        </w:rPr>
        <w:t xml:space="preserve"> </w:t>
      </w:r>
      <w:r>
        <w:rPr>
          <w:color w:val="221E1F"/>
        </w:rPr>
        <w:t>articles</w:t>
      </w:r>
      <w:r>
        <w:rPr>
          <w:color w:val="221E1F"/>
          <w:spacing w:val="-2"/>
        </w:rPr>
        <w:t xml:space="preserve"> </w:t>
      </w:r>
      <w:r>
        <w:rPr>
          <w:color w:val="221E1F"/>
        </w:rPr>
        <w:t>being</w:t>
      </w:r>
      <w:r>
        <w:rPr>
          <w:color w:val="221E1F"/>
          <w:spacing w:val="-2"/>
        </w:rPr>
        <w:t xml:space="preserve"> </w:t>
      </w:r>
      <w:r>
        <w:rPr>
          <w:color w:val="221E1F"/>
        </w:rPr>
        <w:t>brought</w:t>
      </w:r>
      <w:r>
        <w:rPr>
          <w:color w:val="221E1F"/>
          <w:spacing w:val="-4"/>
        </w:rPr>
        <w:t xml:space="preserve"> </w:t>
      </w:r>
      <w:r>
        <w:rPr>
          <w:color w:val="221E1F"/>
        </w:rPr>
        <w:t>into</w:t>
      </w:r>
      <w:r>
        <w:rPr>
          <w:color w:val="221E1F"/>
          <w:spacing w:val="-1"/>
        </w:rPr>
        <w:t xml:space="preserve"> </w:t>
      </w:r>
      <w:r>
        <w:rPr>
          <w:color w:val="221E1F"/>
        </w:rPr>
        <w:t>the</w:t>
      </w:r>
      <w:r>
        <w:rPr>
          <w:color w:val="221E1F"/>
          <w:spacing w:val="-1"/>
        </w:rPr>
        <w:t xml:space="preserve"> </w:t>
      </w:r>
      <w:r>
        <w:rPr>
          <w:color w:val="221E1F"/>
        </w:rPr>
        <w:t>Ground</w:t>
      </w:r>
      <w:r>
        <w:rPr>
          <w:color w:val="221E1F"/>
          <w:spacing w:val="-3"/>
        </w:rPr>
        <w:t xml:space="preserve"> </w:t>
      </w:r>
      <w:r>
        <w:rPr>
          <w:color w:val="221E1F"/>
        </w:rPr>
        <w:t>which</w:t>
      </w:r>
      <w:r>
        <w:rPr>
          <w:color w:val="221E1F"/>
          <w:spacing w:val="-5"/>
        </w:rPr>
        <w:t xml:space="preserve"> </w:t>
      </w:r>
      <w:r>
        <w:rPr>
          <w:color w:val="221E1F"/>
        </w:rPr>
        <w:t>might</w:t>
      </w:r>
      <w:r>
        <w:rPr>
          <w:color w:val="221E1F"/>
          <w:spacing w:val="-1"/>
        </w:rPr>
        <w:t xml:space="preserve"> </w:t>
      </w:r>
      <w:r>
        <w:rPr>
          <w:color w:val="221E1F"/>
        </w:rPr>
        <w:t>be</w:t>
      </w:r>
      <w:r>
        <w:rPr>
          <w:color w:val="221E1F"/>
          <w:spacing w:val="-1"/>
        </w:rPr>
        <w:t xml:space="preserve"> </w:t>
      </w:r>
      <w:r>
        <w:rPr>
          <w:color w:val="221E1F"/>
        </w:rPr>
        <w:t>used</w:t>
      </w:r>
      <w:r>
        <w:rPr>
          <w:color w:val="221E1F"/>
          <w:spacing w:val="-5"/>
        </w:rPr>
        <w:t xml:space="preserve"> </w:t>
      </w:r>
      <w:r>
        <w:rPr>
          <w:color w:val="221E1F"/>
        </w:rPr>
        <w:t>to</w:t>
      </w:r>
      <w:r>
        <w:rPr>
          <w:color w:val="221E1F"/>
          <w:spacing w:val="-3"/>
        </w:rPr>
        <w:t xml:space="preserve"> </w:t>
      </w:r>
      <w:r>
        <w:rPr>
          <w:color w:val="221E1F"/>
        </w:rPr>
        <w:t>cause</w:t>
      </w:r>
      <w:r>
        <w:rPr>
          <w:color w:val="221E1F"/>
          <w:spacing w:val="-4"/>
        </w:rPr>
        <w:t xml:space="preserve"> </w:t>
      </w:r>
      <w:r>
        <w:rPr>
          <w:color w:val="221E1F"/>
        </w:rPr>
        <w:t>injury or damage to persons or property.</w:t>
      </w:r>
    </w:p>
    <w:p w14:paraId="4865A4F4" w14:textId="77777777" w:rsidR="00D46DF9" w:rsidRDefault="00000000">
      <w:pPr>
        <w:pStyle w:val="ListParagraph"/>
        <w:numPr>
          <w:ilvl w:val="0"/>
          <w:numId w:val="1"/>
        </w:numPr>
        <w:tabs>
          <w:tab w:val="left" w:pos="460"/>
          <w:tab w:val="left" w:pos="462"/>
        </w:tabs>
        <w:spacing w:before="267"/>
        <w:ind w:right="263" w:hanging="361"/>
      </w:pPr>
      <w:r>
        <w:rPr>
          <w:color w:val="221E1F"/>
        </w:rPr>
        <w:t>Spectators</w:t>
      </w:r>
      <w:r>
        <w:rPr>
          <w:color w:val="221E1F"/>
          <w:spacing w:val="-2"/>
        </w:rPr>
        <w:t xml:space="preserve"> </w:t>
      </w:r>
      <w:r>
        <w:rPr>
          <w:color w:val="221E1F"/>
        </w:rPr>
        <w:t>are</w:t>
      </w:r>
      <w:r>
        <w:rPr>
          <w:color w:val="221E1F"/>
          <w:spacing w:val="-1"/>
        </w:rPr>
        <w:t xml:space="preserve"> </w:t>
      </w:r>
      <w:r>
        <w:rPr>
          <w:color w:val="221E1F"/>
        </w:rPr>
        <w:t>asked,</w:t>
      </w:r>
      <w:r>
        <w:rPr>
          <w:color w:val="221E1F"/>
          <w:spacing w:val="-2"/>
        </w:rPr>
        <w:t xml:space="preserve"> </w:t>
      </w:r>
      <w:r>
        <w:rPr>
          <w:color w:val="221E1F"/>
        </w:rPr>
        <w:t>in</w:t>
      </w:r>
      <w:r>
        <w:rPr>
          <w:color w:val="221E1F"/>
          <w:spacing w:val="-3"/>
        </w:rPr>
        <w:t xml:space="preserve"> </w:t>
      </w:r>
      <w:r>
        <w:rPr>
          <w:color w:val="221E1F"/>
        </w:rPr>
        <w:t>the</w:t>
      </w:r>
      <w:r>
        <w:rPr>
          <w:color w:val="221E1F"/>
          <w:spacing w:val="-1"/>
        </w:rPr>
        <w:t xml:space="preserve"> </w:t>
      </w:r>
      <w:r>
        <w:rPr>
          <w:color w:val="221E1F"/>
        </w:rPr>
        <w:t>interests</w:t>
      </w:r>
      <w:r>
        <w:rPr>
          <w:color w:val="221E1F"/>
          <w:spacing w:val="-4"/>
        </w:rPr>
        <w:t xml:space="preserve"> </w:t>
      </w:r>
      <w:r>
        <w:rPr>
          <w:color w:val="221E1F"/>
        </w:rPr>
        <w:t>of</w:t>
      </w:r>
      <w:r>
        <w:rPr>
          <w:color w:val="221E1F"/>
          <w:spacing w:val="-2"/>
        </w:rPr>
        <w:t xml:space="preserve"> </w:t>
      </w:r>
      <w:r>
        <w:rPr>
          <w:color w:val="221E1F"/>
        </w:rPr>
        <w:t>public</w:t>
      </w:r>
      <w:r>
        <w:rPr>
          <w:color w:val="221E1F"/>
          <w:spacing w:val="-2"/>
        </w:rPr>
        <w:t xml:space="preserve"> </w:t>
      </w:r>
      <w:r>
        <w:rPr>
          <w:color w:val="221E1F"/>
        </w:rPr>
        <w:t>safety</w:t>
      </w:r>
      <w:r>
        <w:rPr>
          <w:color w:val="221E1F"/>
          <w:spacing w:val="-3"/>
        </w:rPr>
        <w:t xml:space="preserve"> </w:t>
      </w:r>
      <w:r>
        <w:rPr>
          <w:color w:val="221E1F"/>
        </w:rPr>
        <w:t>and</w:t>
      </w:r>
      <w:r>
        <w:rPr>
          <w:color w:val="221E1F"/>
          <w:spacing w:val="-3"/>
        </w:rPr>
        <w:t xml:space="preserve"> </w:t>
      </w:r>
      <w:r>
        <w:rPr>
          <w:color w:val="221E1F"/>
        </w:rPr>
        <w:t>good</w:t>
      </w:r>
      <w:r>
        <w:rPr>
          <w:color w:val="221E1F"/>
          <w:spacing w:val="-5"/>
        </w:rPr>
        <w:t xml:space="preserve"> </w:t>
      </w:r>
      <w:r>
        <w:rPr>
          <w:color w:val="221E1F"/>
        </w:rPr>
        <w:t>order,</w:t>
      </w:r>
      <w:r>
        <w:rPr>
          <w:color w:val="221E1F"/>
          <w:spacing w:val="-4"/>
        </w:rPr>
        <w:t xml:space="preserve"> </w:t>
      </w:r>
      <w:r>
        <w:rPr>
          <w:color w:val="221E1F"/>
        </w:rPr>
        <w:t>to</w:t>
      </w:r>
      <w:r>
        <w:rPr>
          <w:color w:val="221E1F"/>
          <w:spacing w:val="-1"/>
        </w:rPr>
        <w:t xml:space="preserve"> </w:t>
      </w:r>
      <w:r>
        <w:rPr>
          <w:color w:val="221E1F"/>
        </w:rPr>
        <w:t>comply</w:t>
      </w:r>
      <w:r>
        <w:rPr>
          <w:color w:val="221E1F"/>
          <w:spacing w:val="-3"/>
        </w:rPr>
        <w:t xml:space="preserve"> </w:t>
      </w:r>
      <w:r>
        <w:rPr>
          <w:color w:val="221E1F"/>
        </w:rPr>
        <w:t>with</w:t>
      </w:r>
      <w:r>
        <w:rPr>
          <w:color w:val="221E1F"/>
          <w:spacing w:val="-3"/>
        </w:rPr>
        <w:t xml:space="preserve"> </w:t>
      </w:r>
      <w:r>
        <w:rPr>
          <w:color w:val="221E1F"/>
        </w:rPr>
        <w:t>all</w:t>
      </w:r>
      <w:r>
        <w:rPr>
          <w:color w:val="221E1F"/>
          <w:spacing w:val="-2"/>
        </w:rPr>
        <w:t xml:space="preserve"> </w:t>
      </w:r>
      <w:r>
        <w:rPr>
          <w:color w:val="221E1F"/>
        </w:rPr>
        <w:t>instructions</w:t>
      </w:r>
      <w:r>
        <w:rPr>
          <w:color w:val="221E1F"/>
          <w:spacing w:val="-4"/>
        </w:rPr>
        <w:t xml:space="preserve"> </w:t>
      </w:r>
      <w:r>
        <w:rPr>
          <w:color w:val="221E1F"/>
        </w:rPr>
        <w:t>issued by Police, Stewards or designated agents of the Club.</w:t>
      </w:r>
    </w:p>
    <w:p w14:paraId="7E75F243" w14:textId="77777777" w:rsidR="00D46DF9" w:rsidRDefault="00D46DF9">
      <w:pPr>
        <w:pStyle w:val="BodyText"/>
        <w:ind w:firstLine="0"/>
      </w:pPr>
    </w:p>
    <w:p w14:paraId="0DDBFB70" w14:textId="77777777" w:rsidR="00D46DF9" w:rsidRDefault="00000000">
      <w:pPr>
        <w:pStyle w:val="ListParagraph"/>
        <w:numPr>
          <w:ilvl w:val="0"/>
          <w:numId w:val="1"/>
        </w:numPr>
        <w:tabs>
          <w:tab w:val="left" w:pos="462"/>
        </w:tabs>
        <w:spacing w:before="1"/>
        <w:ind w:right="843"/>
      </w:pPr>
      <w:r>
        <w:rPr>
          <w:color w:val="221E1F"/>
        </w:rPr>
        <w:t>All</w:t>
      </w:r>
      <w:r>
        <w:rPr>
          <w:color w:val="221E1F"/>
          <w:spacing w:val="-2"/>
        </w:rPr>
        <w:t xml:space="preserve"> </w:t>
      </w:r>
      <w:r>
        <w:rPr>
          <w:color w:val="221E1F"/>
        </w:rPr>
        <w:t>matches</w:t>
      </w:r>
      <w:r>
        <w:rPr>
          <w:color w:val="221E1F"/>
          <w:spacing w:val="-2"/>
        </w:rPr>
        <w:t xml:space="preserve"> </w:t>
      </w:r>
      <w:r>
        <w:rPr>
          <w:color w:val="221E1F"/>
        </w:rPr>
        <w:t>are</w:t>
      </w:r>
      <w:r>
        <w:rPr>
          <w:color w:val="221E1F"/>
          <w:spacing w:val="-2"/>
        </w:rPr>
        <w:t xml:space="preserve"> </w:t>
      </w:r>
      <w:r>
        <w:rPr>
          <w:color w:val="221E1F"/>
        </w:rPr>
        <w:t>played</w:t>
      </w:r>
      <w:r>
        <w:rPr>
          <w:color w:val="221E1F"/>
          <w:spacing w:val="-3"/>
        </w:rPr>
        <w:t xml:space="preserve"> </w:t>
      </w:r>
      <w:r>
        <w:rPr>
          <w:color w:val="221E1F"/>
        </w:rPr>
        <w:t>in</w:t>
      </w:r>
      <w:r>
        <w:rPr>
          <w:color w:val="221E1F"/>
          <w:spacing w:val="-3"/>
        </w:rPr>
        <w:t xml:space="preserve"> </w:t>
      </w:r>
      <w:r>
        <w:rPr>
          <w:color w:val="221E1F"/>
        </w:rPr>
        <w:t>accordance</w:t>
      </w:r>
      <w:r>
        <w:rPr>
          <w:color w:val="221E1F"/>
          <w:spacing w:val="-2"/>
        </w:rPr>
        <w:t xml:space="preserve"> </w:t>
      </w:r>
      <w:r>
        <w:rPr>
          <w:color w:val="221E1F"/>
        </w:rPr>
        <w:t>with</w:t>
      </w:r>
      <w:r>
        <w:rPr>
          <w:color w:val="221E1F"/>
          <w:spacing w:val="-3"/>
        </w:rPr>
        <w:t xml:space="preserve"> </w:t>
      </w:r>
      <w:r>
        <w:rPr>
          <w:color w:val="221E1F"/>
        </w:rPr>
        <w:t>the</w:t>
      </w:r>
      <w:r>
        <w:rPr>
          <w:color w:val="221E1F"/>
          <w:spacing w:val="-4"/>
        </w:rPr>
        <w:t xml:space="preserve"> </w:t>
      </w:r>
      <w:r>
        <w:rPr>
          <w:color w:val="221E1F"/>
        </w:rPr>
        <w:t>Rules</w:t>
      </w:r>
      <w:r>
        <w:rPr>
          <w:color w:val="221E1F"/>
          <w:spacing w:val="-4"/>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Scottish</w:t>
      </w:r>
      <w:r>
        <w:rPr>
          <w:color w:val="221E1F"/>
          <w:spacing w:val="-3"/>
        </w:rPr>
        <w:t xml:space="preserve"> </w:t>
      </w:r>
      <w:r>
        <w:rPr>
          <w:color w:val="221E1F"/>
        </w:rPr>
        <w:t>Football</w:t>
      </w:r>
      <w:r>
        <w:rPr>
          <w:color w:val="221E1F"/>
          <w:spacing w:val="-2"/>
        </w:rPr>
        <w:t xml:space="preserve"> </w:t>
      </w:r>
      <w:r>
        <w:rPr>
          <w:color w:val="221E1F"/>
        </w:rPr>
        <w:t>Association,</w:t>
      </w:r>
      <w:r>
        <w:rPr>
          <w:color w:val="221E1F"/>
          <w:spacing w:val="-4"/>
        </w:rPr>
        <w:t xml:space="preserve"> </w:t>
      </w:r>
      <w:r>
        <w:rPr>
          <w:color w:val="221E1F"/>
        </w:rPr>
        <w:t>the</w:t>
      </w:r>
      <w:r>
        <w:rPr>
          <w:color w:val="221E1F"/>
          <w:spacing w:val="-2"/>
        </w:rPr>
        <w:t xml:space="preserve"> </w:t>
      </w:r>
      <w:r>
        <w:rPr>
          <w:color w:val="221E1F"/>
        </w:rPr>
        <w:t>Scottish Professional Football League, and, where applicable, the Regulations of U.E.F.A. competitions.</w:t>
      </w:r>
    </w:p>
    <w:p w14:paraId="4B49BE58" w14:textId="77777777" w:rsidR="00D46DF9" w:rsidRDefault="00D46DF9">
      <w:pPr>
        <w:pStyle w:val="BodyText"/>
        <w:ind w:firstLine="0"/>
      </w:pPr>
    </w:p>
    <w:p w14:paraId="67181AD2" w14:textId="77777777" w:rsidR="00D46DF9" w:rsidRDefault="00000000">
      <w:pPr>
        <w:pStyle w:val="ListParagraph"/>
        <w:numPr>
          <w:ilvl w:val="0"/>
          <w:numId w:val="1"/>
        </w:numPr>
        <w:tabs>
          <w:tab w:val="left" w:pos="462"/>
        </w:tabs>
        <w:ind w:right="105"/>
      </w:pPr>
      <w:r>
        <w:rPr>
          <w:color w:val="221E1F"/>
        </w:rPr>
        <w:t>Play</w:t>
      </w:r>
      <w:r>
        <w:rPr>
          <w:color w:val="221E1F"/>
          <w:spacing w:val="-3"/>
        </w:rPr>
        <w:t xml:space="preserve"> </w:t>
      </w:r>
      <w:r>
        <w:rPr>
          <w:color w:val="221E1F"/>
        </w:rPr>
        <w:t>cannot</w:t>
      </w:r>
      <w:r>
        <w:rPr>
          <w:color w:val="221E1F"/>
          <w:spacing w:val="-4"/>
        </w:rPr>
        <w:t xml:space="preserve"> </w:t>
      </w:r>
      <w:r>
        <w:rPr>
          <w:color w:val="221E1F"/>
        </w:rPr>
        <w:t>be</w:t>
      </w:r>
      <w:r>
        <w:rPr>
          <w:color w:val="221E1F"/>
          <w:spacing w:val="-1"/>
        </w:rPr>
        <w:t xml:space="preserve"> </w:t>
      </w:r>
      <w:r>
        <w:rPr>
          <w:color w:val="221E1F"/>
        </w:rPr>
        <w:t>guaranteed</w:t>
      </w:r>
      <w:r>
        <w:rPr>
          <w:color w:val="221E1F"/>
          <w:spacing w:val="-5"/>
        </w:rPr>
        <w:t xml:space="preserve"> </w:t>
      </w:r>
      <w:r>
        <w:rPr>
          <w:color w:val="221E1F"/>
        </w:rPr>
        <w:t>to</w:t>
      </w:r>
      <w:r>
        <w:rPr>
          <w:color w:val="221E1F"/>
          <w:spacing w:val="-3"/>
        </w:rPr>
        <w:t xml:space="preserve"> </w:t>
      </w:r>
      <w:r>
        <w:rPr>
          <w:color w:val="221E1F"/>
        </w:rPr>
        <w:t>take</w:t>
      </w:r>
      <w:r>
        <w:rPr>
          <w:color w:val="221E1F"/>
          <w:spacing w:val="-4"/>
        </w:rPr>
        <w:t xml:space="preserve"> </w:t>
      </w:r>
      <w:r>
        <w:rPr>
          <w:color w:val="221E1F"/>
        </w:rPr>
        <w:t>place</w:t>
      </w:r>
      <w:r>
        <w:rPr>
          <w:color w:val="221E1F"/>
          <w:spacing w:val="-4"/>
        </w:rPr>
        <w:t xml:space="preserve"> </w:t>
      </w:r>
      <w:r>
        <w:rPr>
          <w:color w:val="221E1F"/>
        </w:rPr>
        <w:t>on</w:t>
      </w:r>
      <w:r>
        <w:rPr>
          <w:color w:val="221E1F"/>
          <w:spacing w:val="-3"/>
        </w:rPr>
        <w:t xml:space="preserve"> </w:t>
      </w:r>
      <w:r>
        <w:rPr>
          <w:color w:val="221E1F"/>
        </w:rPr>
        <w:t>any</w:t>
      </w:r>
      <w:r>
        <w:rPr>
          <w:color w:val="221E1F"/>
          <w:spacing w:val="-1"/>
        </w:rPr>
        <w:t xml:space="preserve"> </w:t>
      </w:r>
      <w:r>
        <w:rPr>
          <w:color w:val="221E1F"/>
        </w:rPr>
        <w:t>particular</w:t>
      </w:r>
      <w:r>
        <w:rPr>
          <w:color w:val="221E1F"/>
          <w:spacing w:val="-2"/>
        </w:rPr>
        <w:t xml:space="preserve"> </w:t>
      </w:r>
      <w:r>
        <w:rPr>
          <w:color w:val="221E1F"/>
        </w:rPr>
        <w:t>day</w:t>
      </w:r>
      <w:r>
        <w:rPr>
          <w:color w:val="221E1F"/>
          <w:spacing w:val="-3"/>
        </w:rPr>
        <w:t xml:space="preserve"> </w:t>
      </w:r>
      <w:r>
        <w:rPr>
          <w:color w:val="221E1F"/>
        </w:rPr>
        <w:t>or</w:t>
      </w:r>
      <w:r>
        <w:rPr>
          <w:color w:val="221E1F"/>
          <w:spacing w:val="-2"/>
        </w:rPr>
        <w:t xml:space="preserve"> </w:t>
      </w:r>
      <w:r>
        <w:rPr>
          <w:color w:val="221E1F"/>
        </w:rPr>
        <w:t>at</w:t>
      </w:r>
      <w:r>
        <w:rPr>
          <w:color w:val="221E1F"/>
          <w:spacing w:val="-4"/>
        </w:rPr>
        <w:t xml:space="preserve"> </w:t>
      </w:r>
      <w:r>
        <w:rPr>
          <w:color w:val="221E1F"/>
        </w:rPr>
        <w:t>any</w:t>
      </w:r>
      <w:r>
        <w:rPr>
          <w:color w:val="221E1F"/>
          <w:spacing w:val="-1"/>
        </w:rPr>
        <w:t xml:space="preserve"> </w:t>
      </w:r>
      <w:r>
        <w:rPr>
          <w:color w:val="221E1F"/>
        </w:rPr>
        <w:t>particular</w:t>
      </w:r>
      <w:r>
        <w:rPr>
          <w:color w:val="221E1F"/>
          <w:spacing w:val="-2"/>
        </w:rPr>
        <w:t xml:space="preserve"> </w:t>
      </w:r>
      <w:r>
        <w:rPr>
          <w:color w:val="221E1F"/>
        </w:rPr>
        <w:t>time</w:t>
      </w:r>
      <w:r>
        <w:rPr>
          <w:color w:val="221E1F"/>
          <w:spacing w:val="-1"/>
        </w:rPr>
        <w:t xml:space="preserve"> </w:t>
      </w:r>
      <w:r>
        <w:rPr>
          <w:color w:val="221E1F"/>
        </w:rPr>
        <w:t>and</w:t>
      </w:r>
      <w:r>
        <w:rPr>
          <w:color w:val="221E1F"/>
          <w:spacing w:val="-3"/>
        </w:rPr>
        <w:t xml:space="preserve"> </w:t>
      </w:r>
      <w:r>
        <w:rPr>
          <w:color w:val="221E1F"/>
        </w:rPr>
        <w:t>the</w:t>
      </w:r>
      <w:r>
        <w:rPr>
          <w:color w:val="221E1F"/>
          <w:spacing w:val="-1"/>
        </w:rPr>
        <w:t xml:space="preserve"> </w:t>
      </w:r>
      <w:r>
        <w:rPr>
          <w:color w:val="221E1F"/>
        </w:rPr>
        <w:t>Club</w:t>
      </w:r>
      <w:r>
        <w:rPr>
          <w:color w:val="221E1F"/>
          <w:spacing w:val="-3"/>
        </w:rPr>
        <w:t xml:space="preserve"> </w:t>
      </w:r>
      <w:r>
        <w:rPr>
          <w:color w:val="221E1F"/>
        </w:rPr>
        <w:t>reserves the right to change its advertised fixtures without prior notice and without liability.</w:t>
      </w:r>
    </w:p>
    <w:p w14:paraId="22C9D6DD" w14:textId="77777777" w:rsidR="00D46DF9" w:rsidRDefault="00000000">
      <w:pPr>
        <w:pStyle w:val="ListParagraph"/>
        <w:numPr>
          <w:ilvl w:val="0"/>
          <w:numId w:val="1"/>
        </w:numPr>
        <w:tabs>
          <w:tab w:val="left" w:pos="461"/>
        </w:tabs>
        <w:spacing w:before="267"/>
        <w:ind w:left="461" w:hanging="359"/>
      </w:pPr>
      <w:r>
        <w:rPr>
          <w:color w:val="221E1F"/>
        </w:rPr>
        <w:t>On</w:t>
      </w:r>
      <w:r>
        <w:rPr>
          <w:color w:val="221E1F"/>
          <w:spacing w:val="-6"/>
        </w:rPr>
        <w:t xml:space="preserve"> </w:t>
      </w:r>
      <w:r>
        <w:rPr>
          <w:color w:val="221E1F"/>
        </w:rPr>
        <w:t>no</w:t>
      </w:r>
      <w:r>
        <w:rPr>
          <w:color w:val="221E1F"/>
          <w:spacing w:val="-2"/>
        </w:rPr>
        <w:t xml:space="preserve"> </w:t>
      </w:r>
      <w:r>
        <w:rPr>
          <w:color w:val="221E1F"/>
        </w:rPr>
        <w:t>account</w:t>
      </w:r>
      <w:r>
        <w:rPr>
          <w:color w:val="221E1F"/>
          <w:spacing w:val="-5"/>
        </w:rPr>
        <w:t xml:space="preserve"> </w:t>
      </w:r>
      <w:r>
        <w:rPr>
          <w:color w:val="221E1F"/>
        </w:rPr>
        <w:t>will</w:t>
      </w:r>
      <w:r>
        <w:rPr>
          <w:color w:val="221E1F"/>
          <w:spacing w:val="-2"/>
        </w:rPr>
        <w:t xml:space="preserve"> </w:t>
      </w:r>
      <w:r>
        <w:rPr>
          <w:color w:val="221E1F"/>
        </w:rPr>
        <w:t>admission</w:t>
      </w:r>
      <w:r>
        <w:rPr>
          <w:color w:val="221E1F"/>
          <w:spacing w:val="-4"/>
        </w:rPr>
        <w:t xml:space="preserve"> </w:t>
      </w:r>
      <w:r>
        <w:rPr>
          <w:color w:val="221E1F"/>
        </w:rPr>
        <w:t>be</w:t>
      </w:r>
      <w:r>
        <w:rPr>
          <w:color w:val="221E1F"/>
          <w:spacing w:val="-2"/>
        </w:rPr>
        <w:t xml:space="preserve"> </w:t>
      </w:r>
      <w:r>
        <w:rPr>
          <w:color w:val="221E1F"/>
        </w:rPr>
        <w:t>granted</w:t>
      </w:r>
      <w:r>
        <w:rPr>
          <w:color w:val="221E1F"/>
          <w:spacing w:val="-3"/>
        </w:rPr>
        <w:t xml:space="preserve"> </w:t>
      </w:r>
      <w:r>
        <w:rPr>
          <w:color w:val="221E1F"/>
        </w:rPr>
        <w:t>to</w:t>
      </w:r>
      <w:r>
        <w:rPr>
          <w:color w:val="221E1F"/>
          <w:spacing w:val="-2"/>
        </w:rPr>
        <w:t xml:space="preserve"> </w:t>
      </w:r>
      <w:r>
        <w:rPr>
          <w:color w:val="221E1F"/>
        </w:rPr>
        <w:t>a</w:t>
      </w:r>
      <w:r>
        <w:rPr>
          <w:color w:val="221E1F"/>
          <w:spacing w:val="-3"/>
        </w:rPr>
        <w:t xml:space="preserve"> </w:t>
      </w:r>
      <w:r>
        <w:rPr>
          <w:color w:val="221E1F"/>
        </w:rPr>
        <w:t>person</w:t>
      </w:r>
      <w:r>
        <w:rPr>
          <w:color w:val="221E1F"/>
          <w:spacing w:val="-4"/>
        </w:rPr>
        <w:t xml:space="preserve"> </w:t>
      </w:r>
      <w:r>
        <w:rPr>
          <w:color w:val="221E1F"/>
        </w:rPr>
        <w:t>who</w:t>
      </w:r>
      <w:r>
        <w:rPr>
          <w:color w:val="221E1F"/>
          <w:spacing w:val="-2"/>
        </w:rPr>
        <w:t xml:space="preserve"> </w:t>
      </w:r>
      <w:r>
        <w:rPr>
          <w:color w:val="221E1F"/>
        </w:rPr>
        <w:t>is</w:t>
      </w:r>
      <w:r>
        <w:rPr>
          <w:color w:val="221E1F"/>
          <w:spacing w:val="-5"/>
        </w:rPr>
        <w:t xml:space="preserve"> </w:t>
      </w:r>
      <w:r>
        <w:rPr>
          <w:color w:val="221E1F"/>
        </w:rPr>
        <w:t>subject</w:t>
      </w:r>
      <w:r>
        <w:rPr>
          <w:color w:val="221E1F"/>
          <w:spacing w:val="-4"/>
        </w:rPr>
        <w:t xml:space="preserve"> </w:t>
      </w:r>
      <w:r>
        <w:rPr>
          <w:color w:val="221E1F"/>
        </w:rPr>
        <w:t>of</w:t>
      </w:r>
      <w:r>
        <w:rPr>
          <w:color w:val="221E1F"/>
          <w:spacing w:val="-5"/>
        </w:rPr>
        <w:t xml:space="preserve"> </w:t>
      </w:r>
      <w:r>
        <w:rPr>
          <w:color w:val="221E1F"/>
        </w:rPr>
        <w:t>a</w:t>
      </w:r>
      <w:r>
        <w:rPr>
          <w:color w:val="221E1F"/>
          <w:spacing w:val="-3"/>
        </w:rPr>
        <w:t xml:space="preserve"> </w:t>
      </w:r>
      <w:r>
        <w:rPr>
          <w:color w:val="221E1F"/>
        </w:rPr>
        <w:t>current</w:t>
      </w:r>
      <w:r>
        <w:rPr>
          <w:color w:val="221E1F"/>
          <w:spacing w:val="-4"/>
        </w:rPr>
        <w:t xml:space="preserve"> </w:t>
      </w:r>
      <w:r>
        <w:rPr>
          <w:color w:val="221E1F"/>
        </w:rPr>
        <w:t>Football</w:t>
      </w:r>
      <w:r>
        <w:rPr>
          <w:color w:val="221E1F"/>
          <w:spacing w:val="-6"/>
        </w:rPr>
        <w:t xml:space="preserve"> </w:t>
      </w:r>
      <w:r>
        <w:rPr>
          <w:color w:val="221E1F"/>
        </w:rPr>
        <w:t>Banning</w:t>
      </w:r>
      <w:r>
        <w:rPr>
          <w:color w:val="221E1F"/>
          <w:spacing w:val="-2"/>
        </w:rPr>
        <w:t xml:space="preserve"> Order.</w:t>
      </w:r>
    </w:p>
    <w:p w14:paraId="34449754" w14:textId="77777777" w:rsidR="00D46DF9" w:rsidRDefault="00D46DF9">
      <w:pPr>
        <w:pStyle w:val="BodyText"/>
        <w:ind w:firstLine="0"/>
      </w:pPr>
    </w:p>
    <w:p w14:paraId="466E5073" w14:textId="77777777" w:rsidR="00D46DF9" w:rsidRDefault="00000000">
      <w:pPr>
        <w:pStyle w:val="ListParagraph"/>
        <w:numPr>
          <w:ilvl w:val="0"/>
          <w:numId w:val="1"/>
        </w:numPr>
        <w:tabs>
          <w:tab w:val="left" w:pos="462"/>
        </w:tabs>
        <w:spacing w:before="1"/>
        <w:ind w:right="427"/>
      </w:pPr>
      <w:r>
        <w:rPr>
          <w:color w:val="221E1F"/>
        </w:rPr>
        <w:t>Tickets allocated by this Club are issued on the express condition that no holder shall sell or transfer the ticket</w:t>
      </w:r>
      <w:r>
        <w:rPr>
          <w:color w:val="221E1F"/>
          <w:spacing w:val="-3"/>
        </w:rPr>
        <w:t xml:space="preserve"> </w:t>
      </w:r>
      <w:r>
        <w:rPr>
          <w:color w:val="221E1F"/>
        </w:rPr>
        <w:t>for</w:t>
      </w:r>
      <w:r>
        <w:rPr>
          <w:color w:val="221E1F"/>
          <w:spacing w:val="-3"/>
        </w:rPr>
        <w:t xml:space="preserve"> </w:t>
      </w:r>
      <w:r>
        <w:rPr>
          <w:color w:val="221E1F"/>
        </w:rPr>
        <w:t>a</w:t>
      </w:r>
      <w:r>
        <w:rPr>
          <w:color w:val="221E1F"/>
          <w:spacing w:val="-1"/>
        </w:rPr>
        <w:t xml:space="preserve"> </w:t>
      </w:r>
      <w:r>
        <w:rPr>
          <w:color w:val="221E1F"/>
        </w:rPr>
        <w:t>larger</w:t>
      </w:r>
      <w:r>
        <w:rPr>
          <w:color w:val="221E1F"/>
          <w:spacing w:val="-3"/>
        </w:rPr>
        <w:t xml:space="preserve"> </w:t>
      </w:r>
      <w:r>
        <w:rPr>
          <w:color w:val="221E1F"/>
        </w:rPr>
        <w:t>price</w:t>
      </w:r>
      <w:r>
        <w:rPr>
          <w:color w:val="221E1F"/>
          <w:spacing w:val="-3"/>
        </w:rPr>
        <w:t xml:space="preserve"> </w:t>
      </w:r>
      <w:r>
        <w:rPr>
          <w:color w:val="221E1F"/>
        </w:rPr>
        <w:t>than</w:t>
      </w:r>
      <w:r>
        <w:rPr>
          <w:color w:val="221E1F"/>
          <w:spacing w:val="-2"/>
        </w:rPr>
        <w:t xml:space="preserve"> </w:t>
      </w:r>
      <w:r>
        <w:rPr>
          <w:color w:val="221E1F"/>
        </w:rPr>
        <w:t>face</w:t>
      </w:r>
      <w:r>
        <w:rPr>
          <w:color w:val="221E1F"/>
          <w:spacing w:val="-3"/>
        </w:rPr>
        <w:t xml:space="preserve"> </w:t>
      </w:r>
      <w:r>
        <w:rPr>
          <w:color w:val="221E1F"/>
        </w:rPr>
        <w:t>value.</w:t>
      </w:r>
      <w:r>
        <w:rPr>
          <w:color w:val="221E1F"/>
          <w:spacing w:val="-1"/>
        </w:rPr>
        <w:t xml:space="preserve"> </w:t>
      </w:r>
      <w:r>
        <w:rPr>
          <w:color w:val="221E1F"/>
        </w:rPr>
        <w:t>In</w:t>
      </w:r>
      <w:r>
        <w:rPr>
          <w:color w:val="221E1F"/>
          <w:spacing w:val="-2"/>
        </w:rPr>
        <w:t xml:space="preserve"> </w:t>
      </w:r>
      <w:r>
        <w:rPr>
          <w:color w:val="221E1F"/>
        </w:rPr>
        <w:t>the event</w:t>
      </w:r>
      <w:r>
        <w:rPr>
          <w:color w:val="221E1F"/>
          <w:spacing w:val="-3"/>
        </w:rPr>
        <w:t xml:space="preserve"> </w:t>
      </w:r>
      <w:r>
        <w:rPr>
          <w:color w:val="221E1F"/>
        </w:rPr>
        <w:t>of</w:t>
      </w:r>
      <w:r>
        <w:rPr>
          <w:color w:val="221E1F"/>
          <w:spacing w:val="-1"/>
        </w:rPr>
        <w:t xml:space="preserve"> </w:t>
      </w:r>
      <w:r>
        <w:rPr>
          <w:color w:val="221E1F"/>
        </w:rPr>
        <w:t>any breach</w:t>
      </w:r>
      <w:r>
        <w:rPr>
          <w:color w:val="221E1F"/>
          <w:spacing w:val="-2"/>
        </w:rPr>
        <w:t xml:space="preserve"> </w:t>
      </w:r>
      <w:r>
        <w:rPr>
          <w:color w:val="221E1F"/>
        </w:rPr>
        <w:t>of</w:t>
      </w:r>
      <w:r>
        <w:rPr>
          <w:color w:val="221E1F"/>
          <w:spacing w:val="-3"/>
        </w:rPr>
        <w:t xml:space="preserve"> </w:t>
      </w:r>
      <w:r>
        <w:rPr>
          <w:color w:val="221E1F"/>
        </w:rPr>
        <w:t>this</w:t>
      </w:r>
      <w:r>
        <w:rPr>
          <w:color w:val="221E1F"/>
          <w:spacing w:val="-1"/>
        </w:rPr>
        <w:t xml:space="preserve"> </w:t>
      </w:r>
      <w:r>
        <w:rPr>
          <w:color w:val="221E1F"/>
        </w:rPr>
        <w:t>condition</w:t>
      </w:r>
      <w:r>
        <w:rPr>
          <w:color w:val="221E1F"/>
          <w:spacing w:val="-2"/>
        </w:rPr>
        <w:t xml:space="preserve"> </w:t>
      </w:r>
      <w:r>
        <w:rPr>
          <w:color w:val="221E1F"/>
        </w:rPr>
        <w:t>Broxburn</w:t>
      </w:r>
      <w:r>
        <w:rPr>
          <w:color w:val="221E1F"/>
          <w:spacing w:val="-2"/>
        </w:rPr>
        <w:t xml:space="preserve"> </w:t>
      </w:r>
      <w:r>
        <w:rPr>
          <w:color w:val="221E1F"/>
        </w:rPr>
        <w:t>Athletic</w:t>
      </w:r>
      <w:r>
        <w:rPr>
          <w:color w:val="221E1F"/>
          <w:spacing w:val="-1"/>
        </w:rPr>
        <w:t xml:space="preserve"> </w:t>
      </w:r>
      <w:r>
        <w:rPr>
          <w:color w:val="221E1F"/>
        </w:rPr>
        <w:t>F.C. reserves the right to cancel the ticket and retain the money paid.</w:t>
      </w:r>
    </w:p>
    <w:p w14:paraId="11112AF1" w14:textId="77777777" w:rsidR="00D46DF9" w:rsidRDefault="00D46DF9">
      <w:pPr>
        <w:pStyle w:val="BodyText"/>
        <w:ind w:firstLine="0"/>
      </w:pPr>
    </w:p>
    <w:p w14:paraId="5AA906E3" w14:textId="77777777" w:rsidR="00D46DF9" w:rsidRDefault="00000000">
      <w:pPr>
        <w:pStyle w:val="ListParagraph"/>
        <w:numPr>
          <w:ilvl w:val="0"/>
          <w:numId w:val="1"/>
        </w:numPr>
        <w:tabs>
          <w:tab w:val="left" w:pos="460"/>
          <w:tab w:val="left" w:pos="462"/>
        </w:tabs>
        <w:spacing w:before="1"/>
        <w:ind w:right="387" w:hanging="361"/>
      </w:pPr>
      <w:r>
        <w:rPr>
          <w:color w:val="221E1F"/>
        </w:rPr>
        <w:t>At</w:t>
      </w:r>
      <w:r>
        <w:rPr>
          <w:color w:val="221E1F"/>
          <w:spacing w:val="-1"/>
        </w:rPr>
        <w:t xml:space="preserve"> </w:t>
      </w:r>
      <w:r>
        <w:rPr>
          <w:color w:val="221E1F"/>
        </w:rPr>
        <w:t>all</w:t>
      </w:r>
      <w:r>
        <w:rPr>
          <w:color w:val="221E1F"/>
          <w:spacing w:val="-2"/>
        </w:rPr>
        <w:t xml:space="preserve"> </w:t>
      </w:r>
      <w:r>
        <w:rPr>
          <w:color w:val="221E1F"/>
        </w:rPr>
        <w:t>times,</w:t>
      </w:r>
      <w:r>
        <w:rPr>
          <w:color w:val="221E1F"/>
          <w:spacing w:val="-4"/>
        </w:rPr>
        <w:t xml:space="preserve"> </w:t>
      </w:r>
      <w:r>
        <w:rPr>
          <w:color w:val="221E1F"/>
        </w:rPr>
        <w:t>the</w:t>
      </w:r>
      <w:r>
        <w:rPr>
          <w:color w:val="221E1F"/>
          <w:spacing w:val="-4"/>
        </w:rPr>
        <w:t xml:space="preserve"> </w:t>
      </w:r>
      <w:r>
        <w:rPr>
          <w:color w:val="221E1F"/>
        </w:rPr>
        <w:t>right</w:t>
      </w:r>
      <w:r>
        <w:rPr>
          <w:color w:val="221E1F"/>
          <w:spacing w:val="-1"/>
        </w:rPr>
        <w:t xml:space="preserve"> </w:t>
      </w:r>
      <w:r>
        <w:rPr>
          <w:color w:val="221E1F"/>
        </w:rPr>
        <w:t>of</w:t>
      </w:r>
      <w:r>
        <w:rPr>
          <w:color w:val="221E1F"/>
          <w:spacing w:val="-4"/>
        </w:rPr>
        <w:t xml:space="preserve"> </w:t>
      </w:r>
      <w:r>
        <w:rPr>
          <w:color w:val="221E1F"/>
        </w:rPr>
        <w:t>admission</w:t>
      </w:r>
      <w:r>
        <w:rPr>
          <w:color w:val="221E1F"/>
          <w:spacing w:val="-3"/>
        </w:rPr>
        <w:t xml:space="preserve"> </w:t>
      </w:r>
      <w:r>
        <w:rPr>
          <w:color w:val="221E1F"/>
        </w:rPr>
        <w:t>and</w:t>
      </w:r>
      <w:r>
        <w:rPr>
          <w:color w:val="221E1F"/>
          <w:spacing w:val="-3"/>
        </w:rPr>
        <w:t xml:space="preserve"> </w:t>
      </w:r>
      <w:r>
        <w:rPr>
          <w:color w:val="221E1F"/>
        </w:rPr>
        <w:t>allocation</w:t>
      </w:r>
      <w:r>
        <w:rPr>
          <w:color w:val="221E1F"/>
          <w:spacing w:val="-1"/>
        </w:rPr>
        <w:t xml:space="preserve"> </w:t>
      </w:r>
      <w:r>
        <w:rPr>
          <w:color w:val="221E1F"/>
        </w:rPr>
        <w:t>of</w:t>
      </w:r>
      <w:r>
        <w:rPr>
          <w:color w:val="221E1F"/>
          <w:spacing w:val="-4"/>
        </w:rPr>
        <w:t xml:space="preserve"> </w:t>
      </w:r>
      <w:r>
        <w:rPr>
          <w:color w:val="221E1F"/>
        </w:rPr>
        <w:t>viewing</w:t>
      </w:r>
      <w:r>
        <w:rPr>
          <w:color w:val="221E1F"/>
          <w:spacing w:val="-2"/>
        </w:rPr>
        <w:t xml:space="preserve"> </w:t>
      </w:r>
      <w:r>
        <w:rPr>
          <w:color w:val="221E1F"/>
        </w:rPr>
        <w:t>position</w:t>
      </w:r>
      <w:r>
        <w:rPr>
          <w:color w:val="221E1F"/>
          <w:spacing w:val="-3"/>
        </w:rPr>
        <w:t xml:space="preserve"> </w:t>
      </w:r>
      <w:r>
        <w:rPr>
          <w:color w:val="221E1F"/>
        </w:rPr>
        <w:t>is</w:t>
      </w:r>
      <w:r>
        <w:rPr>
          <w:color w:val="221E1F"/>
          <w:spacing w:val="-2"/>
        </w:rPr>
        <w:t xml:space="preserve"> </w:t>
      </w:r>
      <w:r>
        <w:rPr>
          <w:color w:val="221E1F"/>
        </w:rPr>
        <w:t>reserved</w:t>
      </w:r>
      <w:r>
        <w:rPr>
          <w:color w:val="221E1F"/>
          <w:spacing w:val="-5"/>
        </w:rPr>
        <w:t xml:space="preserve"> </w:t>
      </w:r>
      <w:r>
        <w:rPr>
          <w:color w:val="221E1F"/>
        </w:rPr>
        <w:t>by</w:t>
      </w:r>
      <w:r>
        <w:rPr>
          <w:color w:val="221E1F"/>
          <w:spacing w:val="-1"/>
        </w:rPr>
        <w:t xml:space="preserve"> </w:t>
      </w:r>
      <w:r>
        <w:rPr>
          <w:color w:val="221E1F"/>
        </w:rPr>
        <w:t>the</w:t>
      </w:r>
      <w:r>
        <w:rPr>
          <w:color w:val="221E1F"/>
          <w:spacing w:val="-4"/>
        </w:rPr>
        <w:t xml:space="preserve"> </w:t>
      </w:r>
      <w:r>
        <w:rPr>
          <w:color w:val="221E1F"/>
        </w:rPr>
        <w:t>Club</w:t>
      </w:r>
      <w:r>
        <w:rPr>
          <w:color w:val="221E1F"/>
          <w:spacing w:val="-3"/>
        </w:rPr>
        <w:t xml:space="preserve"> </w:t>
      </w:r>
      <w:r>
        <w:rPr>
          <w:color w:val="221E1F"/>
        </w:rPr>
        <w:t>Management and spectators found in an area amid opposing supporters may be ejected.</w:t>
      </w:r>
    </w:p>
    <w:p w14:paraId="217A1A2B" w14:textId="77777777" w:rsidR="00D46DF9" w:rsidRDefault="00000000">
      <w:pPr>
        <w:pStyle w:val="ListParagraph"/>
        <w:numPr>
          <w:ilvl w:val="0"/>
          <w:numId w:val="1"/>
        </w:numPr>
        <w:tabs>
          <w:tab w:val="left" w:pos="460"/>
          <w:tab w:val="left" w:pos="462"/>
        </w:tabs>
        <w:spacing w:before="267"/>
        <w:ind w:right="109" w:hanging="361"/>
      </w:pPr>
      <w:r>
        <w:rPr>
          <w:color w:val="221E1F"/>
        </w:rPr>
        <w:t>When</w:t>
      </w:r>
      <w:r>
        <w:rPr>
          <w:color w:val="221E1F"/>
          <w:spacing w:val="-3"/>
        </w:rPr>
        <w:t xml:space="preserve"> </w:t>
      </w:r>
      <w:r>
        <w:rPr>
          <w:color w:val="221E1F"/>
        </w:rPr>
        <w:t>a</w:t>
      </w:r>
      <w:r>
        <w:rPr>
          <w:color w:val="221E1F"/>
          <w:spacing w:val="-4"/>
        </w:rPr>
        <w:t xml:space="preserve"> </w:t>
      </w:r>
      <w:r>
        <w:rPr>
          <w:color w:val="221E1F"/>
        </w:rPr>
        <w:t>match</w:t>
      </w:r>
      <w:r>
        <w:rPr>
          <w:color w:val="221E1F"/>
          <w:spacing w:val="-3"/>
        </w:rPr>
        <w:t xml:space="preserve"> </w:t>
      </w:r>
      <w:r>
        <w:rPr>
          <w:color w:val="221E1F"/>
        </w:rPr>
        <w:t>is</w:t>
      </w:r>
      <w:r>
        <w:rPr>
          <w:color w:val="221E1F"/>
          <w:spacing w:val="-2"/>
        </w:rPr>
        <w:t xml:space="preserve"> </w:t>
      </w:r>
      <w:r>
        <w:rPr>
          <w:color w:val="221E1F"/>
        </w:rPr>
        <w:t>abandoned</w:t>
      </w:r>
      <w:r>
        <w:rPr>
          <w:color w:val="221E1F"/>
          <w:spacing w:val="-3"/>
        </w:rPr>
        <w:t xml:space="preserve"> </w:t>
      </w:r>
      <w:r>
        <w:rPr>
          <w:color w:val="221E1F"/>
        </w:rPr>
        <w:t>before</w:t>
      </w:r>
      <w:r>
        <w:rPr>
          <w:color w:val="221E1F"/>
          <w:spacing w:val="-4"/>
        </w:rPr>
        <w:t xml:space="preserve"> </w:t>
      </w:r>
      <w:r>
        <w:rPr>
          <w:color w:val="221E1F"/>
        </w:rPr>
        <w:t>the</w:t>
      </w:r>
      <w:r>
        <w:rPr>
          <w:color w:val="221E1F"/>
          <w:spacing w:val="-4"/>
        </w:rPr>
        <w:t xml:space="preserve"> </w:t>
      </w:r>
      <w:r>
        <w:rPr>
          <w:color w:val="221E1F"/>
        </w:rPr>
        <w:t>expiry</w:t>
      </w:r>
      <w:r>
        <w:rPr>
          <w:color w:val="221E1F"/>
          <w:spacing w:val="-1"/>
        </w:rPr>
        <w:t xml:space="preserve"> </w:t>
      </w:r>
      <w:r>
        <w:rPr>
          <w:color w:val="221E1F"/>
        </w:rPr>
        <w:t>of</w:t>
      </w:r>
      <w:r>
        <w:rPr>
          <w:color w:val="221E1F"/>
          <w:spacing w:val="-4"/>
        </w:rPr>
        <w:t xml:space="preserve"> </w:t>
      </w:r>
      <w:r>
        <w:rPr>
          <w:color w:val="221E1F"/>
        </w:rPr>
        <w:t>the</w:t>
      </w:r>
      <w:r>
        <w:rPr>
          <w:color w:val="221E1F"/>
          <w:spacing w:val="-3"/>
        </w:rPr>
        <w:t xml:space="preserve"> </w:t>
      </w:r>
      <w:r>
        <w:rPr>
          <w:color w:val="221E1F"/>
        </w:rPr>
        <w:t>first</w:t>
      </w:r>
      <w:r>
        <w:rPr>
          <w:color w:val="221E1F"/>
          <w:spacing w:val="-1"/>
        </w:rPr>
        <w:t xml:space="preserve"> </w:t>
      </w:r>
      <w:r>
        <w:rPr>
          <w:color w:val="221E1F"/>
        </w:rPr>
        <w:t>half,</w:t>
      </w:r>
      <w:r>
        <w:rPr>
          <w:color w:val="221E1F"/>
          <w:spacing w:val="-2"/>
        </w:rPr>
        <w:t xml:space="preserve"> </w:t>
      </w:r>
      <w:r>
        <w:rPr>
          <w:color w:val="221E1F"/>
        </w:rPr>
        <w:t>admission</w:t>
      </w:r>
      <w:r>
        <w:rPr>
          <w:color w:val="221E1F"/>
          <w:spacing w:val="-3"/>
        </w:rPr>
        <w:t xml:space="preserve"> </w:t>
      </w:r>
      <w:r>
        <w:rPr>
          <w:color w:val="221E1F"/>
        </w:rPr>
        <w:t>vouchers</w:t>
      </w:r>
      <w:r>
        <w:rPr>
          <w:color w:val="221E1F"/>
          <w:spacing w:val="-2"/>
        </w:rPr>
        <w:t xml:space="preserve"> </w:t>
      </w:r>
      <w:r>
        <w:rPr>
          <w:color w:val="221E1F"/>
        </w:rPr>
        <w:t>for</w:t>
      </w:r>
      <w:r>
        <w:rPr>
          <w:color w:val="221E1F"/>
          <w:spacing w:val="-4"/>
        </w:rPr>
        <w:t xml:space="preserve"> </w:t>
      </w:r>
      <w:r>
        <w:rPr>
          <w:color w:val="221E1F"/>
        </w:rPr>
        <w:t>the</w:t>
      </w:r>
      <w:r>
        <w:rPr>
          <w:color w:val="221E1F"/>
          <w:spacing w:val="-1"/>
        </w:rPr>
        <w:t xml:space="preserve"> </w:t>
      </w:r>
      <w:r>
        <w:rPr>
          <w:color w:val="221E1F"/>
        </w:rPr>
        <w:t>rearranged</w:t>
      </w:r>
      <w:r>
        <w:rPr>
          <w:color w:val="221E1F"/>
          <w:spacing w:val="-3"/>
        </w:rPr>
        <w:t xml:space="preserve"> </w:t>
      </w:r>
      <w:r>
        <w:rPr>
          <w:color w:val="221E1F"/>
        </w:rPr>
        <w:t>fixture will be issued to spectators. That arrangement does not however preclude spectators from seeking a cash refund from the Club on presentation of that voucher. The arrangements in cases where the match is abandoned after the expiry of the first half shall be a matter for the reasonable discretion of the Club.</w:t>
      </w:r>
    </w:p>
    <w:p w14:paraId="644AA615" w14:textId="77777777" w:rsidR="00D46DF9" w:rsidRDefault="00D46DF9">
      <w:pPr>
        <w:pStyle w:val="BodyText"/>
        <w:spacing w:before="1"/>
        <w:ind w:firstLine="0"/>
      </w:pPr>
    </w:p>
    <w:p w14:paraId="1ED251E4" w14:textId="77777777" w:rsidR="00D46DF9" w:rsidRDefault="00000000">
      <w:pPr>
        <w:pStyle w:val="ListParagraph"/>
        <w:numPr>
          <w:ilvl w:val="0"/>
          <w:numId w:val="1"/>
        </w:numPr>
        <w:tabs>
          <w:tab w:val="left" w:pos="462"/>
        </w:tabs>
        <w:ind w:right="519"/>
      </w:pPr>
      <w:r>
        <w:rPr>
          <w:color w:val="221E1F"/>
        </w:rPr>
        <w:t>In</w:t>
      </w:r>
      <w:r>
        <w:rPr>
          <w:color w:val="221E1F"/>
          <w:spacing w:val="-2"/>
        </w:rPr>
        <w:t xml:space="preserve"> </w:t>
      </w:r>
      <w:r>
        <w:rPr>
          <w:color w:val="221E1F"/>
        </w:rPr>
        <w:t>the event</w:t>
      </w:r>
      <w:r>
        <w:rPr>
          <w:color w:val="221E1F"/>
          <w:spacing w:val="-3"/>
        </w:rPr>
        <w:t xml:space="preserve"> </w:t>
      </w:r>
      <w:r>
        <w:rPr>
          <w:color w:val="221E1F"/>
        </w:rPr>
        <w:t>of</w:t>
      </w:r>
      <w:r>
        <w:rPr>
          <w:color w:val="221E1F"/>
          <w:spacing w:val="-3"/>
        </w:rPr>
        <w:t xml:space="preserve"> </w:t>
      </w:r>
      <w:r>
        <w:rPr>
          <w:color w:val="221E1F"/>
        </w:rPr>
        <w:t>an</w:t>
      </w:r>
      <w:r>
        <w:rPr>
          <w:color w:val="221E1F"/>
          <w:spacing w:val="-2"/>
        </w:rPr>
        <w:t xml:space="preserve"> </w:t>
      </w:r>
      <w:r>
        <w:rPr>
          <w:color w:val="221E1F"/>
        </w:rPr>
        <w:t>all</w:t>
      </w:r>
      <w:r>
        <w:rPr>
          <w:color w:val="221E1F"/>
          <w:spacing w:val="-1"/>
        </w:rPr>
        <w:t xml:space="preserve"> </w:t>
      </w:r>
      <w:r>
        <w:rPr>
          <w:color w:val="221E1F"/>
        </w:rPr>
        <w:t>ticket</w:t>
      </w:r>
      <w:r>
        <w:rPr>
          <w:color w:val="221E1F"/>
          <w:spacing w:val="-3"/>
        </w:rPr>
        <w:t xml:space="preserve"> </w:t>
      </w:r>
      <w:r>
        <w:rPr>
          <w:color w:val="221E1F"/>
        </w:rPr>
        <w:t>match</w:t>
      </w:r>
      <w:r>
        <w:rPr>
          <w:color w:val="221E1F"/>
          <w:spacing w:val="-2"/>
        </w:rPr>
        <w:t xml:space="preserve"> </w:t>
      </w:r>
      <w:r>
        <w:rPr>
          <w:color w:val="221E1F"/>
        </w:rPr>
        <w:t>being</w:t>
      </w:r>
      <w:r>
        <w:rPr>
          <w:color w:val="221E1F"/>
          <w:spacing w:val="-1"/>
        </w:rPr>
        <w:t xml:space="preserve"> </w:t>
      </w:r>
      <w:r>
        <w:rPr>
          <w:color w:val="221E1F"/>
        </w:rPr>
        <w:t>postponed</w:t>
      </w:r>
      <w:r>
        <w:rPr>
          <w:color w:val="221E1F"/>
          <w:spacing w:val="-1"/>
        </w:rPr>
        <w:t xml:space="preserve"> </w:t>
      </w:r>
      <w:r>
        <w:rPr>
          <w:color w:val="221E1F"/>
        </w:rPr>
        <w:t>for</w:t>
      </w:r>
      <w:r>
        <w:rPr>
          <w:color w:val="221E1F"/>
          <w:spacing w:val="-3"/>
        </w:rPr>
        <w:t xml:space="preserve"> </w:t>
      </w:r>
      <w:r>
        <w:rPr>
          <w:color w:val="221E1F"/>
        </w:rPr>
        <w:t>any reason,</w:t>
      </w:r>
      <w:r>
        <w:rPr>
          <w:color w:val="221E1F"/>
          <w:spacing w:val="-3"/>
        </w:rPr>
        <w:t xml:space="preserve"> </w:t>
      </w:r>
      <w:r>
        <w:rPr>
          <w:color w:val="221E1F"/>
        </w:rPr>
        <w:t>the</w:t>
      </w:r>
      <w:r>
        <w:rPr>
          <w:color w:val="221E1F"/>
          <w:spacing w:val="-3"/>
        </w:rPr>
        <w:t xml:space="preserve"> </w:t>
      </w:r>
      <w:r>
        <w:rPr>
          <w:color w:val="221E1F"/>
        </w:rPr>
        <w:t>ticket can</w:t>
      </w:r>
      <w:r>
        <w:rPr>
          <w:color w:val="221E1F"/>
          <w:spacing w:val="-6"/>
        </w:rPr>
        <w:t xml:space="preserve"> </w:t>
      </w:r>
      <w:r>
        <w:rPr>
          <w:color w:val="221E1F"/>
        </w:rPr>
        <w:t>be retained</w:t>
      </w:r>
      <w:r>
        <w:rPr>
          <w:color w:val="221E1F"/>
          <w:spacing w:val="-4"/>
        </w:rPr>
        <w:t xml:space="preserve"> </w:t>
      </w:r>
      <w:r>
        <w:rPr>
          <w:color w:val="221E1F"/>
        </w:rPr>
        <w:t>and</w:t>
      </w:r>
      <w:r>
        <w:rPr>
          <w:color w:val="221E1F"/>
          <w:spacing w:val="-2"/>
        </w:rPr>
        <w:t xml:space="preserve"> </w:t>
      </w:r>
      <w:r>
        <w:rPr>
          <w:color w:val="221E1F"/>
        </w:rPr>
        <w:t>will</w:t>
      </w:r>
      <w:r>
        <w:rPr>
          <w:color w:val="221E1F"/>
          <w:spacing w:val="-1"/>
        </w:rPr>
        <w:t xml:space="preserve"> </w:t>
      </w:r>
      <w:r>
        <w:rPr>
          <w:color w:val="221E1F"/>
        </w:rPr>
        <w:t>be valid for the rescheduled fixture. Alternatively spectators will be entitled to a refund.</w:t>
      </w:r>
    </w:p>
    <w:p w14:paraId="059C5EA4" w14:textId="77777777" w:rsidR="00D46DF9" w:rsidRDefault="00D46DF9">
      <w:pPr>
        <w:pStyle w:val="BodyText"/>
        <w:ind w:firstLine="0"/>
      </w:pPr>
    </w:p>
    <w:p w14:paraId="5AE75FA4" w14:textId="77777777" w:rsidR="00D46DF9" w:rsidRDefault="00000000">
      <w:pPr>
        <w:pStyle w:val="ListParagraph"/>
        <w:numPr>
          <w:ilvl w:val="0"/>
          <w:numId w:val="1"/>
        </w:numPr>
        <w:tabs>
          <w:tab w:val="left" w:pos="461"/>
        </w:tabs>
        <w:ind w:left="461" w:hanging="359"/>
      </w:pPr>
      <w:r>
        <w:rPr>
          <w:color w:val="221E1F"/>
        </w:rPr>
        <w:t>All</w:t>
      </w:r>
      <w:r>
        <w:rPr>
          <w:color w:val="221E1F"/>
          <w:spacing w:val="-5"/>
        </w:rPr>
        <w:t xml:space="preserve"> </w:t>
      </w:r>
      <w:r>
        <w:rPr>
          <w:color w:val="221E1F"/>
        </w:rPr>
        <w:t>children</w:t>
      </w:r>
      <w:r>
        <w:rPr>
          <w:color w:val="221E1F"/>
          <w:spacing w:val="-3"/>
        </w:rPr>
        <w:t xml:space="preserve"> </w:t>
      </w:r>
      <w:r>
        <w:rPr>
          <w:color w:val="221E1F"/>
        </w:rPr>
        <w:t>entering</w:t>
      </w:r>
      <w:r>
        <w:rPr>
          <w:color w:val="221E1F"/>
          <w:spacing w:val="-5"/>
        </w:rPr>
        <w:t xml:space="preserve"> </w:t>
      </w:r>
      <w:r>
        <w:rPr>
          <w:color w:val="221E1F"/>
        </w:rPr>
        <w:t>the</w:t>
      </w:r>
      <w:r>
        <w:rPr>
          <w:color w:val="221E1F"/>
          <w:spacing w:val="-1"/>
        </w:rPr>
        <w:t xml:space="preserve"> </w:t>
      </w:r>
      <w:r>
        <w:rPr>
          <w:color w:val="221E1F"/>
        </w:rPr>
        <w:t>Ground,</w:t>
      </w:r>
      <w:r>
        <w:rPr>
          <w:color w:val="221E1F"/>
          <w:spacing w:val="-2"/>
        </w:rPr>
        <w:t xml:space="preserve"> </w:t>
      </w:r>
      <w:r>
        <w:rPr>
          <w:color w:val="221E1F"/>
        </w:rPr>
        <w:t>must</w:t>
      </w:r>
      <w:r>
        <w:rPr>
          <w:color w:val="221E1F"/>
          <w:spacing w:val="-2"/>
        </w:rPr>
        <w:t xml:space="preserve"> </w:t>
      </w:r>
      <w:r>
        <w:rPr>
          <w:color w:val="221E1F"/>
        </w:rPr>
        <w:t>pay</w:t>
      </w:r>
      <w:r>
        <w:rPr>
          <w:color w:val="221E1F"/>
          <w:spacing w:val="-3"/>
        </w:rPr>
        <w:t xml:space="preserve"> </w:t>
      </w:r>
      <w:r>
        <w:rPr>
          <w:color w:val="221E1F"/>
        </w:rPr>
        <w:t>for</w:t>
      </w:r>
      <w:r>
        <w:rPr>
          <w:color w:val="221E1F"/>
          <w:spacing w:val="-4"/>
        </w:rPr>
        <w:t xml:space="preserve"> </w:t>
      </w:r>
      <w:r>
        <w:rPr>
          <w:color w:val="221E1F"/>
        </w:rPr>
        <w:t>admission</w:t>
      </w:r>
      <w:r>
        <w:rPr>
          <w:color w:val="221E1F"/>
          <w:spacing w:val="-3"/>
        </w:rPr>
        <w:t xml:space="preserve"> </w:t>
      </w:r>
      <w:r>
        <w:rPr>
          <w:color w:val="221E1F"/>
        </w:rPr>
        <w:t>or</w:t>
      </w:r>
      <w:r>
        <w:rPr>
          <w:color w:val="221E1F"/>
          <w:spacing w:val="-4"/>
        </w:rPr>
        <w:t xml:space="preserve"> </w:t>
      </w:r>
      <w:r>
        <w:rPr>
          <w:color w:val="221E1F"/>
        </w:rPr>
        <w:t>hold</w:t>
      </w:r>
      <w:r>
        <w:rPr>
          <w:color w:val="221E1F"/>
          <w:spacing w:val="-3"/>
        </w:rPr>
        <w:t xml:space="preserve"> </w:t>
      </w:r>
      <w:r>
        <w:rPr>
          <w:color w:val="221E1F"/>
        </w:rPr>
        <w:t>a</w:t>
      </w:r>
      <w:r>
        <w:rPr>
          <w:color w:val="221E1F"/>
          <w:spacing w:val="-4"/>
        </w:rPr>
        <w:t xml:space="preserve"> </w:t>
      </w:r>
      <w:r>
        <w:rPr>
          <w:color w:val="221E1F"/>
        </w:rPr>
        <w:t>valid</w:t>
      </w:r>
      <w:r>
        <w:rPr>
          <w:color w:val="221E1F"/>
          <w:spacing w:val="-5"/>
        </w:rPr>
        <w:t xml:space="preserve"> </w:t>
      </w:r>
      <w:r>
        <w:rPr>
          <w:color w:val="221E1F"/>
          <w:spacing w:val="-2"/>
        </w:rPr>
        <w:t>ticket.</w:t>
      </w:r>
    </w:p>
    <w:p w14:paraId="794CFAE7" w14:textId="77777777" w:rsidR="00D46DF9" w:rsidRDefault="00000000">
      <w:pPr>
        <w:pStyle w:val="ListParagraph"/>
        <w:numPr>
          <w:ilvl w:val="0"/>
          <w:numId w:val="1"/>
        </w:numPr>
        <w:tabs>
          <w:tab w:val="left" w:pos="462"/>
        </w:tabs>
        <w:spacing w:before="267"/>
        <w:ind w:right="273"/>
      </w:pPr>
      <w:r>
        <w:rPr>
          <w:color w:val="221E1F"/>
        </w:rPr>
        <w:t>Unauthorised persons are not permitted to enter upon the field of play or the perimeter track. Failure to comply</w:t>
      </w:r>
      <w:r>
        <w:rPr>
          <w:color w:val="221E1F"/>
          <w:spacing w:val="-3"/>
        </w:rPr>
        <w:t xml:space="preserve"> </w:t>
      </w:r>
      <w:r>
        <w:rPr>
          <w:color w:val="221E1F"/>
        </w:rPr>
        <w:t>may</w:t>
      </w:r>
      <w:r>
        <w:rPr>
          <w:color w:val="221E1F"/>
          <w:spacing w:val="-1"/>
        </w:rPr>
        <w:t xml:space="preserve"> </w:t>
      </w:r>
      <w:r>
        <w:rPr>
          <w:color w:val="221E1F"/>
        </w:rPr>
        <w:t>result</w:t>
      </w:r>
      <w:r>
        <w:rPr>
          <w:color w:val="221E1F"/>
          <w:spacing w:val="-1"/>
        </w:rPr>
        <w:t xml:space="preserve"> </w:t>
      </w:r>
      <w:r>
        <w:rPr>
          <w:color w:val="221E1F"/>
        </w:rPr>
        <w:t>in</w:t>
      </w:r>
      <w:r>
        <w:rPr>
          <w:color w:val="221E1F"/>
          <w:spacing w:val="-3"/>
        </w:rPr>
        <w:t xml:space="preserve"> </w:t>
      </w:r>
      <w:r>
        <w:rPr>
          <w:color w:val="221E1F"/>
        </w:rPr>
        <w:t>arrest</w:t>
      </w:r>
      <w:r>
        <w:rPr>
          <w:color w:val="221E1F"/>
          <w:spacing w:val="-4"/>
        </w:rPr>
        <w:t xml:space="preserve"> </w:t>
      </w:r>
      <w:r>
        <w:rPr>
          <w:color w:val="221E1F"/>
        </w:rPr>
        <w:t>or</w:t>
      </w:r>
      <w:r>
        <w:rPr>
          <w:color w:val="221E1F"/>
          <w:spacing w:val="-2"/>
        </w:rPr>
        <w:t xml:space="preserve"> </w:t>
      </w:r>
      <w:r>
        <w:rPr>
          <w:color w:val="221E1F"/>
        </w:rPr>
        <w:t>removal</w:t>
      </w:r>
      <w:r>
        <w:rPr>
          <w:color w:val="221E1F"/>
          <w:spacing w:val="-2"/>
        </w:rPr>
        <w:t xml:space="preserve"> </w:t>
      </w:r>
      <w:r>
        <w:rPr>
          <w:color w:val="221E1F"/>
        </w:rPr>
        <w:t>from the</w:t>
      </w:r>
      <w:r>
        <w:rPr>
          <w:color w:val="221E1F"/>
          <w:spacing w:val="-4"/>
        </w:rPr>
        <w:t xml:space="preserve"> </w:t>
      </w:r>
      <w:r>
        <w:rPr>
          <w:color w:val="221E1F"/>
        </w:rPr>
        <w:t>Ground,</w:t>
      </w:r>
      <w:r>
        <w:rPr>
          <w:color w:val="221E1F"/>
          <w:spacing w:val="-2"/>
        </w:rPr>
        <w:t xml:space="preserve"> </w:t>
      </w:r>
      <w:r>
        <w:rPr>
          <w:color w:val="221E1F"/>
        </w:rPr>
        <w:t>application</w:t>
      </w:r>
      <w:r>
        <w:rPr>
          <w:color w:val="221E1F"/>
          <w:spacing w:val="-5"/>
        </w:rPr>
        <w:t xml:space="preserve"> </w:t>
      </w:r>
      <w:r>
        <w:rPr>
          <w:color w:val="221E1F"/>
        </w:rPr>
        <w:t>of</w:t>
      </w:r>
      <w:r>
        <w:rPr>
          <w:color w:val="221E1F"/>
          <w:spacing w:val="-2"/>
        </w:rPr>
        <w:t xml:space="preserve"> </w:t>
      </w:r>
      <w:r>
        <w:rPr>
          <w:color w:val="221E1F"/>
        </w:rPr>
        <w:t>a</w:t>
      </w:r>
      <w:r>
        <w:rPr>
          <w:color w:val="221E1F"/>
          <w:spacing w:val="-4"/>
        </w:rPr>
        <w:t xml:space="preserve"> </w:t>
      </w:r>
      <w:r>
        <w:rPr>
          <w:color w:val="221E1F"/>
        </w:rPr>
        <w:t>stadium ban</w:t>
      </w:r>
      <w:r>
        <w:rPr>
          <w:color w:val="221E1F"/>
          <w:spacing w:val="-3"/>
        </w:rPr>
        <w:t xml:space="preserve"> </w:t>
      </w:r>
      <w:r>
        <w:rPr>
          <w:color w:val="221E1F"/>
        </w:rPr>
        <w:t>and/or</w:t>
      </w:r>
      <w:r>
        <w:rPr>
          <w:color w:val="221E1F"/>
          <w:spacing w:val="-2"/>
        </w:rPr>
        <w:t xml:space="preserve"> </w:t>
      </w:r>
      <w:r>
        <w:rPr>
          <w:color w:val="221E1F"/>
        </w:rPr>
        <w:t>Instigation</w:t>
      </w:r>
      <w:r>
        <w:rPr>
          <w:color w:val="221E1F"/>
          <w:spacing w:val="-5"/>
        </w:rPr>
        <w:t xml:space="preserve"> </w:t>
      </w:r>
      <w:r>
        <w:rPr>
          <w:color w:val="221E1F"/>
        </w:rPr>
        <w:t>of Football Banning Order procedures.</w:t>
      </w:r>
    </w:p>
    <w:p w14:paraId="19427871" w14:textId="77777777" w:rsidR="00D46DF9" w:rsidRDefault="00D46DF9">
      <w:pPr>
        <w:pStyle w:val="BodyText"/>
        <w:spacing w:before="1"/>
        <w:ind w:firstLine="0"/>
      </w:pPr>
    </w:p>
    <w:p w14:paraId="261338BB" w14:textId="77777777" w:rsidR="00D46DF9" w:rsidRDefault="00000000">
      <w:pPr>
        <w:pStyle w:val="ListParagraph"/>
        <w:numPr>
          <w:ilvl w:val="0"/>
          <w:numId w:val="1"/>
        </w:numPr>
        <w:tabs>
          <w:tab w:val="left" w:pos="462"/>
        </w:tabs>
        <w:ind w:right="197"/>
        <w:jc w:val="both"/>
      </w:pPr>
      <w:r>
        <w:rPr>
          <w:color w:val="221E1F"/>
        </w:rPr>
        <w:t>It is an</w:t>
      </w:r>
      <w:r>
        <w:rPr>
          <w:color w:val="221E1F"/>
          <w:spacing w:val="-3"/>
        </w:rPr>
        <w:t xml:space="preserve"> </w:t>
      </w:r>
      <w:r>
        <w:rPr>
          <w:color w:val="221E1F"/>
        </w:rPr>
        <w:t>offence under the terms</w:t>
      </w:r>
      <w:r>
        <w:rPr>
          <w:color w:val="221E1F"/>
          <w:spacing w:val="-2"/>
        </w:rPr>
        <w:t xml:space="preserve"> </w:t>
      </w:r>
      <w:r>
        <w:rPr>
          <w:color w:val="221E1F"/>
        </w:rPr>
        <w:t>of</w:t>
      </w:r>
      <w:r>
        <w:rPr>
          <w:color w:val="221E1F"/>
          <w:spacing w:val="-2"/>
        </w:rPr>
        <w:t xml:space="preserve"> </w:t>
      </w:r>
      <w:r>
        <w:rPr>
          <w:color w:val="221E1F"/>
        </w:rPr>
        <w:t>the Criminal</w:t>
      </w:r>
      <w:r>
        <w:rPr>
          <w:color w:val="221E1F"/>
          <w:spacing w:val="-3"/>
        </w:rPr>
        <w:t xml:space="preserve"> </w:t>
      </w:r>
      <w:r>
        <w:rPr>
          <w:color w:val="221E1F"/>
        </w:rPr>
        <w:t>Law</w:t>
      </w:r>
      <w:r>
        <w:rPr>
          <w:color w:val="221E1F"/>
          <w:spacing w:val="-2"/>
        </w:rPr>
        <w:t xml:space="preserve"> </w:t>
      </w:r>
      <w:r>
        <w:rPr>
          <w:color w:val="221E1F"/>
        </w:rPr>
        <w:t>(Consolidation)</w:t>
      </w:r>
      <w:r>
        <w:rPr>
          <w:color w:val="221E1F"/>
          <w:spacing w:val="-2"/>
        </w:rPr>
        <w:t xml:space="preserve"> </w:t>
      </w:r>
      <w:r>
        <w:rPr>
          <w:color w:val="221E1F"/>
        </w:rPr>
        <w:t>(Scotland) Act 1995, as amended</w:t>
      </w:r>
      <w:r>
        <w:rPr>
          <w:color w:val="221E1F"/>
          <w:spacing w:val="-1"/>
        </w:rPr>
        <w:t xml:space="preserve"> </w:t>
      </w:r>
      <w:r>
        <w:rPr>
          <w:color w:val="221E1F"/>
        </w:rPr>
        <w:t>by the Crime</w:t>
      </w:r>
      <w:r>
        <w:rPr>
          <w:color w:val="221E1F"/>
          <w:spacing w:val="-3"/>
        </w:rPr>
        <w:t xml:space="preserve"> </w:t>
      </w:r>
      <w:r>
        <w:rPr>
          <w:color w:val="221E1F"/>
        </w:rPr>
        <w:t>and</w:t>
      </w:r>
      <w:r>
        <w:rPr>
          <w:color w:val="221E1F"/>
          <w:spacing w:val="-2"/>
        </w:rPr>
        <w:t xml:space="preserve"> </w:t>
      </w:r>
      <w:r>
        <w:rPr>
          <w:color w:val="221E1F"/>
        </w:rPr>
        <w:t>Disorder</w:t>
      </w:r>
      <w:r>
        <w:rPr>
          <w:color w:val="221E1F"/>
          <w:spacing w:val="-3"/>
        </w:rPr>
        <w:t xml:space="preserve"> </w:t>
      </w:r>
      <w:r>
        <w:rPr>
          <w:color w:val="221E1F"/>
        </w:rPr>
        <w:t>Act,</w:t>
      </w:r>
      <w:r>
        <w:rPr>
          <w:color w:val="221E1F"/>
          <w:spacing w:val="-3"/>
        </w:rPr>
        <w:t xml:space="preserve"> </w:t>
      </w:r>
      <w:r>
        <w:rPr>
          <w:color w:val="221E1F"/>
        </w:rPr>
        <w:t>1998</w:t>
      </w:r>
      <w:r>
        <w:rPr>
          <w:color w:val="221E1F"/>
          <w:spacing w:val="-2"/>
        </w:rPr>
        <w:t xml:space="preserve"> </w:t>
      </w:r>
      <w:r>
        <w:rPr>
          <w:color w:val="221E1F"/>
        </w:rPr>
        <w:t>to</w:t>
      </w:r>
      <w:r>
        <w:rPr>
          <w:color w:val="221E1F"/>
          <w:spacing w:val="-2"/>
        </w:rPr>
        <w:t xml:space="preserve"> </w:t>
      </w:r>
      <w:r>
        <w:rPr>
          <w:color w:val="221E1F"/>
        </w:rPr>
        <w:t>make</w:t>
      </w:r>
      <w:r>
        <w:rPr>
          <w:color w:val="221E1F"/>
          <w:spacing w:val="-3"/>
        </w:rPr>
        <w:t xml:space="preserve"> </w:t>
      </w:r>
      <w:r>
        <w:rPr>
          <w:color w:val="221E1F"/>
        </w:rPr>
        <w:t>any remarks</w:t>
      </w:r>
      <w:r>
        <w:rPr>
          <w:color w:val="221E1F"/>
          <w:spacing w:val="-3"/>
        </w:rPr>
        <w:t xml:space="preserve"> </w:t>
      </w:r>
      <w:r>
        <w:rPr>
          <w:color w:val="221E1F"/>
        </w:rPr>
        <w:t>of</w:t>
      </w:r>
      <w:r>
        <w:rPr>
          <w:color w:val="221E1F"/>
          <w:spacing w:val="-4"/>
        </w:rPr>
        <w:t xml:space="preserve"> </w:t>
      </w:r>
      <w:r>
        <w:rPr>
          <w:color w:val="221E1F"/>
        </w:rPr>
        <w:t>a</w:t>
      </w:r>
      <w:r>
        <w:rPr>
          <w:color w:val="221E1F"/>
          <w:spacing w:val="-1"/>
        </w:rPr>
        <w:t xml:space="preserve"> </w:t>
      </w:r>
      <w:r>
        <w:rPr>
          <w:color w:val="221E1F"/>
        </w:rPr>
        <w:t>racist nature.</w:t>
      </w:r>
      <w:r>
        <w:rPr>
          <w:color w:val="221E1F"/>
          <w:spacing w:val="-1"/>
        </w:rPr>
        <w:t xml:space="preserve"> </w:t>
      </w:r>
      <w:r>
        <w:rPr>
          <w:color w:val="221E1F"/>
        </w:rPr>
        <w:t>Any</w:t>
      </w:r>
      <w:r>
        <w:rPr>
          <w:color w:val="221E1F"/>
          <w:spacing w:val="-2"/>
        </w:rPr>
        <w:t xml:space="preserve"> </w:t>
      </w:r>
      <w:r>
        <w:rPr>
          <w:color w:val="221E1F"/>
        </w:rPr>
        <w:t>breach</w:t>
      </w:r>
      <w:r>
        <w:rPr>
          <w:color w:val="221E1F"/>
          <w:spacing w:val="-4"/>
        </w:rPr>
        <w:t xml:space="preserve"> </w:t>
      </w:r>
      <w:r>
        <w:rPr>
          <w:color w:val="221E1F"/>
        </w:rPr>
        <w:t>of</w:t>
      </w:r>
      <w:r>
        <w:rPr>
          <w:color w:val="221E1F"/>
          <w:spacing w:val="-1"/>
        </w:rPr>
        <w:t xml:space="preserve"> </w:t>
      </w:r>
      <w:r>
        <w:rPr>
          <w:color w:val="221E1F"/>
        </w:rPr>
        <w:t>this</w:t>
      </w:r>
      <w:r>
        <w:rPr>
          <w:color w:val="221E1F"/>
          <w:spacing w:val="-3"/>
        </w:rPr>
        <w:t xml:space="preserve"> </w:t>
      </w:r>
      <w:r>
        <w:rPr>
          <w:color w:val="221E1F"/>
        </w:rPr>
        <w:t>may result in</w:t>
      </w:r>
      <w:r>
        <w:rPr>
          <w:color w:val="221E1F"/>
          <w:spacing w:val="-1"/>
        </w:rPr>
        <w:t xml:space="preserve"> </w:t>
      </w:r>
      <w:r>
        <w:rPr>
          <w:color w:val="221E1F"/>
        </w:rPr>
        <w:t>arrest and Instigation of Football Banning Order procedures.</w:t>
      </w:r>
    </w:p>
    <w:p w14:paraId="4A7421D1" w14:textId="77777777" w:rsidR="00D46DF9" w:rsidRDefault="00D46DF9">
      <w:pPr>
        <w:pStyle w:val="BodyText"/>
        <w:spacing w:before="1"/>
        <w:ind w:firstLine="0"/>
      </w:pPr>
    </w:p>
    <w:p w14:paraId="64423E7E" w14:textId="77777777" w:rsidR="00D46DF9" w:rsidRDefault="00000000">
      <w:pPr>
        <w:pStyle w:val="ListParagraph"/>
        <w:numPr>
          <w:ilvl w:val="0"/>
          <w:numId w:val="1"/>
        </w:numPr>
        <w:tabs>
          <w:tab w:val="left" w:pos="461"/>
        </w:tabs>
        <w:ind w:left="461" w:hanging="359"/>
      </w:pPr>
      <w:r>
        <w:rPr>
          <w:color w:val="221E1F"/>
        </w:rPr>
        <w:t>It</w:t>
      </w:r>
      <w:r>
        <w:rPr>
          <w:color w:val="221E1F"/>
          <w:spacing w:val="-4"/>
        </w:rPr>
        <w:t xml:space="preserve"> </w:t>
      </w:r>
      <w:r>
        <w:rPr>
          <w:color w:val="221E1F"/>
        </w:rPr>
        <w:t>is</w:t>
      </w:r>
      <w:r>
        <w:rPr>
          <w:color w:val="221E1F"/>
          <w:spacing w:val="-3"/>
        </w:rPr>
        <w:t xml:space="preserve"> </w:t>
      </w:r>
      <w:r>
        <w:rPr>
          <w:color w:val="221E1F"/>
        </w:rPr>
        <w:t>an</w:t>
      </w:r>
      <w:r>
        <w:rPr>
          <w:color w:val="221E1F"/>
          <w:spacing w:val="-5"/>
        </w:rPr>
        <w:t xml:space="preserve"> </w:t>
      </w:r>
      <w:r>
        <w:rPr>
          <w:color w:val="221E1F"/>
        </w:rPr>
        <w:t>offence</w:t>
      </w:r>
      <w:r>
        <w:rPr>
          <w:color w:val="221E1F"/>
          <w:spacing w:val="-2"/>
        </w:rPr>
        <w:t xml:space="preserve"> </w:t>
      </w:r>
      <w:r>
        <w:rPr>
          <w:color w:val="221E1F"/>
        </w:rPr>
        <w:t>under</w:t>
      </w:r>
      <w:r>
        <w:rPr>
          <w:color w:val="221E1F"/>
          <w:spacing w:val="-2"/>
        </w:rPr>
        <w:t xml:space="preserve"> </w:t>
      </w:r>
      <w:r>
        <w:rPr>
          <w:color w:val="221E1F"/>
        </w:rPr>
        <w:t>the</w:t>
      </w:r>
      <w:r>
        <w:rPr>
          <w:color w:val="221E1F"/>
          <w:spacing w:val="-5"/>
        </w:rPr>
        <w:t xml:space="preserve"> </w:t>
      </w:r>
      <w:r>
        <w:rPr>
          <w:color w:val="221E1F"/>
        </w:rPr>
        <w:t>Public</w:t>
      </w:r>
      <w:r>
        <w:rPr>
          <w:color w:val="221E1F"/>
          <w:spacing w:val="-2"/>
        </w:rPr>
        <w:t xml:space="preserve"> </w:t>
      </w:r>
      <w:r>
        <w:rPr>
          <w:color w:val="221E1F"/>
        </w:rPr>
        <w:t>Order</w:t>
      </w:r>
      <w:r>
        <w:rPr>
          <w:color w:val="221E1F"/>
          <w:spacing w:val="-3"/>
        </w:rPr>
        <w:t xml:space="preserve"> </w:t>
      </w:r>
      <w:r>
        <w:rPr>
          <w:color w:val="221E1F"/>
        </w:rPr>
        <w:t>Act</w:t>
      </w:r>
      <w:r>
        <w:rPr>
          <w:color w:val="221E1F"/>
          <w:spacing w:val="-4"/>
        </w:rPr>
        <w:t xml:space="preserve"> </w:t>
      </w:r>
      <w:r>
        <w:rPr>
          <w:color w:val="221E1F"/>
        </w:rPr>
        <w:t>1986</w:t>
      </w:r>
      <w:r>
        <w:rPr>
          <w:color w:val="221E1F"/>
          <w:spacing w:val="-2"/>
        </w:rPr>
        <w:t xml:space="preserve"> </w:t>
      </w:r>
      <w:r>
        <w:rPr>
          <w:color w:val="221E1F"/>
        </w:rPr>
        <w:t>for</w:t>
      </w:r>
      <w:r>
        <w:rPr>
          <w:color w:val="221E1F"/>
          <w:spacing w:val="-3"/>
        </w:rPr>
        <w:t xml:space="preserve"> </w:t>
      </w:r>
      <w:r>
        <w:rPr>
          <w:color w:val="221E1F"/>
        </w:rPr>
        <w:t>any</w:t>
      </w:r>
      <w:r>
        <w:rPr>
          <w:color w:val="221E1F"/>
          <w:spacing w:val="-1"/>
        </w:rPr>
        <w:t xml:space="preserve"> </w:t>
      </w:r>
      <w:r>
        <w:rPr>
          <w:color w:val="221E1F"/>
        </w:rPr>
        <w:t>person</w:t>
      </w:r>
      <w:r>
        <w:rPr>
          <w:color w:val="221E1F"/>
          <w:spacing w:val="-4"/>
        </w:rPr>
        <w:t xml:space="preserve"> </w:t>
      </w:r>
      <w:r>
        <w:rPr>
          <w:color w:val="221E1F"/>
        </w:rPr>
        <w:t>to</w:t>
      </w:r>
      <w:r>
        <w:rPr>
          <w:color w:val="221E1F"/>
          <w:spacing w:val="-3"/>
        </w:rPr>
        <w:t xml:space="preserve"> </w:t>
      </w:r>
      <w:r>
        <w:rPr>
          <w:color w:val="221E1F"/>
        </w:rPr>
        <w:t>enter,</w:t>
      </w:r>
      <w:r>
        <w:rPr>
          <w:color w:val="221E1F"/>
          <w:spacing w:val="-5"/>
        </w:rPr>
        <w:t xml:space="preserve"> </w:t>
      </w:r>
      <w:r>
        <w:rPr>
          <w:color w:val="221E1F"/>
        </w:rPr>
        <w:t>or</w:t>
      </w:r>
      <w:r>
        <w:rPr>
          <w:color w:val="221E1F"/>
          <w:spacing w:val="-4"/>
        </w:rPr>
        <w:t xml:space="preserve"> </w:t>
      </w:r>
      <w:r>
        <w:rPr>
          <w:color w:val="221E1F"/>
        </w:rPr>
        <w:t>attempt</w:t>
      </w:r>
      <w:r>
        <w:rPr>
          <w:color w:val="221E1F"/>
          <w:spacing w:val="-2"/>
        </w:rPr>
        <w:t xml:space="preserve"> </w:t>
      </w:r>
      <w:r>
        <w:rPr>
          <w:color w:val="221E1F"/>
        </w:rPr>
        <w:t>to</w:t>
      </w:r>
      <w:r>
        <w:rPr>
          <w:color w:val="221E1F"/>
          <w:spacing w:val="-3"/>
        </w:rPr>
        <w:t xml:space="preserve"> </w:t>
      </w:r>
      <w:r>
        <w:rPr>
          <w:color w:val="221E1F"/>
        </w:rPr>
        <w:t>enter</w:t>
      </w:r>
      <w:r>
        <w:rPr>
          <w:color w:val="221E1F"/>
          <w:spacing w:val="-3"/>
        </w:rPr>
        <w:t xml:space="preserve"> </w:t>
      </w:r>
      <w:r>
        <w:rPr>
          <w:color w:val="221E1F"/>
        </w:rPr>
        <w:t>the</w:t>
      </w:r>
      <w:r>
        <w:rPr>
          <w:color w:val="221E1F"/>
          <w:spacing w:val="-4"/>
        </w:rPr>
        <w:t xml:space="preserve"> </w:t>
      </w:r>
      <w:r>
        <w:rPr>
          <w:color w:val="221E1F"/>
          <w:spacing w:val="-2"/>
        </w:rPr>
        <w:t>Ground:</w:t>
      </w:r>
    </w:p>
    <w:p w14:paraId="5C64535E" w14:textId="77777777" w:rsidR="00D46DF9" w:rsidRDefault="00000000">
      <w:pPr>
        <w:pStyle w:val="ListParagraph"/>
        <w:numPr>
          <w:ilvl w:val="1"/>
          <w:numId w:val="1"/>
        </w:numPr>
        <w:tabs>
          <w:tab w:val="left" w:pos="822"/>
        </w:tabs>
        <w:spacing w:before="2" w:line="237" w:lineRule="auto"/>
        <w:ind w:right="449"/>
      </w:pPr>
      <w:r>
        <w:rPr>
          <w:color w:val="221E1F"/>
        </w:rPr>
        <w:t>Whilst In</w:t>
      </w:r>
      <w:r>
        <w:rPr>
          <w:color w:val="221E1F"/>
          <w:spacing w:val="-2"/>
        </w:rPr>
        <w:t xml:space="preserve"> </w:t>
      </w:r>
      <w:r>
        <w:rPr>
          <w:color w:val="221E1F"/>
        </w:rPr>
        <w:t>possession</w:t>
      </w:r>
      <w:r>
        <w:rPr>
          <w:color w:val="221E1F"/>
          <w:spacing w:val="-4"/>
        </w:rPr>
        <w:t xml:space="preserve"> </w:t>
      </w:r>
      <w:r>
        <w:rPr>
          <w:color w:val="221E1F"/>
        </w:rPr>
        <w:t>of</w:t>
      </w:r>
      <w:r>
        <w:rPr>
          <w:color w:val="221E1F"/>
          <w:spacing w:val="-1"/>
        </w:rPr>
        <w:t xml:space="preserve"> </w:t>
      </w:r>
      <w:r>
        <w:rPr>
          <w:color w:val="221E1F"/>
        </w:rPr>
        <w:t>any</w:t>
      </w:r>
      <w:r>
        <w:rPr>
          <w:color w:val="221E1F"/>
          <w:spacing w:val="-2"/>
        </w:rPr>
        <w:t xml:space="preserve"> </w:t>
      </w:r>
      <w:r>
        <w:rPr>
          <w:color w:val="221E1F"/>
        </w:rPr>
        <w:t>article</w:t>
      </w:r>
      <w:r>
        <w:rPr>
          <w:color w:val="221E1F"/>
          <w:spacing w:val="-3"/>
        </w:rPr>
        <w:t xml:space="preserve"> </w:t>
      </w:r>
      <w:r>
        <w:rPr>
          <w:color w:val="221E1F"/>
        </w:rPr>
        <w:t>or</w:t>
      </w:r>
      <w:r>
        <w:rPr>
          <w:color w:val="221E1F"/>
          <w:spacing w:val="-3"/>
        </w:rPr>
        <w:t xml:space="preserve"> </w:t>
      </w:r>
      <w:r>
        <w:rPr>
          <w:color w:val="221E1F"/>
        </w:rPr>
        <w:t>substance</w:t>
      </w:r>
      <w:r>
        <w:rPr>
          <w:color w:val="221E1F"/>
          <w:spacing w:val="-3"/>
        </w:rPr>
        <w:t xml:space="preserve"> </w:t>
      </w:r>
      <w:r>
        <w:rPr>
          <w:color w:val="221E1F"/>
        </w:rPr>
        <w:t>whose</w:t>
      </w:r>
      <w:r>
        <w:rPr>
          <w:color w:val="221E1F"/>
          <w:spacing w:val="-3"/>
        </w:rPr>
        <w:t xml:space="preserve"> </w:t>
      </w:r>
      <w:r>
        <w:rPr>
          <w:color w:val="221E1F"/>
        </w:rPr>
        <w:t>main</w:t>
      </w:r>
      <w:r>
        <w:rPr>
          <w:color w:val="221E1F"/>
          <w:spacing w:val="-2"/>
        </w:rPr>
        <w:t xml:space="preserve"> </w:t>
      </w:r>
      <w:r>
        <w:rPr>
          <w:color w:val="221E1F"/>
        </w:rPr>
        <w:t>function</w:t>
      </w:r>
      <w:r>
        <w:rPr>
          <w:color w:val="221E1F"/>
          <w:spacing w:val="-2"/>
        </w:rPr>
        <w:t xml:space="preserve"> </w:t>
      </w:r>
      <w:r>
        <w:rPr>
          <w:color w:val="221E1F"/>
        </w:rPr>
        <w:t>is</w:t>
      </w:r>
      <w:r>
        <w:rPr>
          <w:color w:val="221E1F"/>
          <w:spacing w:val="-3"/>
        </w:rPr>
        <w:t xml:space="preserve"> </w:t>
      </w:r>
      <w:r>
        <w:rPr>
          <w:color w:val="221E1F"/>
        </w:rPr>
        <w:t>the</w:t>
      </w:r>
      <w:r>
        <w:rPr>
          <w:color w:val="221E1F"/>
          <w:spacing w:val="-3"/>
        </w:rPr>
        <w:t xml:space="preserve"> </w:t>
      </w:r>
      <w:r>
        <w:rPr>
          <w:color w:val="221E1F"/>
        </w:rPr>
        <w:t>emission</w:t>
      </w:r>
      <w:r>
        <w:rPr>
          <w:color w:val="221E1F"/>
          <w:spacing w:val="-2"/>
        </w:rPr>
        <w:t xml:space="preserve"> </w:t>
      </w:r>
      <w:r>
        <w:rPr>
          <w:color w:val="221E1F"/>
        </w:rPr>
        <w:t>of</w:t>
      </w:r>
      <w:r>
        <w:rPr>
          <w:color w:val="221E1F"/>
          <w:spacing w:val="-3"/>
        </w:rPr>
        <w:t xml:space="preserve"> </w:t>
      </w:r>
      <w:r>
        <w:rPr>
          <w:color w:val="221E1F"/>
        </w:rPr>
        <w:t>a</w:t>
      </w:r>
      <w:r>
        <w:rPr>
          <w:color w:val="221E1F"/>
          <w:spacing w:val="-1"/>
        </w:rPr>
        <w:t xml:space="preserve"> </w:t>
      </w:r>
      <w:r>
        <w:rPr>
          <w:color w:val="221E1F"/>
        </w:rPr>
        <w:t>flare for</w:t>
      </w:r>
      <w:r>
        <w:rPr>
          <w:color w:val="221E1F"/>
          <w:spacing w:val="-1"/>
        </w:rPr>
        <w:t xml:space="preserve"> </w:t>
      </w:r>
      <w:r>
        <w:rPr>
          <w:color w:val="221E1F"/>
        </w:rPr>
        <w:t>the purposes of illuminating or</w:t>
      </w:r>
      <w:r>
        <w:rPr>
          <w:color w:val="221E1F"/>
          <w:spacing w:val="-2"/>
        </w:rPr>
        <w:t xml:space="preserve"> </w:t>
      </w:r>
      <w:r>
        <w:rPr>
          <w:color w:val="221E1F"/>
        </w:rPr>
        <w:t>signalling (as opposed to Igniting or heating) or the emission of smoke or</w:t>
      </w:r>
    </w:p>
    <w:p w14:paraId="0FDF370F" w14:textId="77777777" w:rsidR="00D46DF9" w:rsidRDefault="00D46DF9">
      <w:pPr>
        <w:spacing w:line="237" w:lineRule="auto"/>
        <w:sectPr w:rsidR="00D46DF9">
          <w:type w:val="continuous"/>
          <w:pgSz w:w="11900" w:h="16840"/>
          <w:pgMar w:top="860" w:right="620" w:bottom="280" w:left="980" w:header="720" w:footer="720" w:gutter="0"/>
          <w:cols w:space="720"/>
        </w:sectPr>
      </w:pPr>
    </w:p>
    <w:p w14:paraId="0150023C" w14:textId="77777777" w:rsidR="00D46DF9" w:rsidRDefault="00000000">
      <w:pPr>
        <w:pStyle w:val="BodyText"/>
        <w:spacing w:before="33"/>
        <w:ind w:left="820" w:hanging="1"/>
      </w:pPr>
      <w:r>
        <w:rPr>
          <w:color w:val="221E1F"/>
        </w:rPr>
        <w:lastRenderedPageBreak/>
        <w:t>visible</w:t>
      </w:r>
      <w:r>
        <w:rPr>
          <w:color w:val="221E1F"/>
          <w:spacing w:val="-1"/>
        </w:rPr>
        <w:t xml:space="preserve"> </w:t>
      </w:r>
      <w:r>
        <w:rPr>
          <w:color w:val="221E1F"/>
        </w:rPr>
        <w:t>gas,</w:t>
      </w:r>
      <w:r>
        <w:rPr>
          <w:color w:val="221E1F"/>
          <w:spacing w:val="-4"/>
        </w:rPr>
        <w:t xml:space="preserve"> </w:t>
      </w:r>
      <w:r>
        <w:rPr>
          <w:color w:val="221E1F"/>
        </w:rPr>
        <w:t>and</w:t>
      </w:r>
      <w:r>
        <w:rPr>
          <w:color w:val="221E1F"/>
          <w:spacing w:val="-3"/>
        </w:rPr>
        <w:t xml:space="preserve"> </w:t>
      </w:r>
      <w:r>
        <w:rPr>
          <w:color w:val="221E1F"/>
        </w:rPr>
        <w:t>In</w:t>
      </w:r>
      <w:r>
        <w:rPr>
          <w:color w:val="221E1F"/>
          <w:spacing w:val="-3"/>
        </w:rPr>
        <w:t xml:space="preserve"> </w:t>
      </w:r>
      <w:r>
        <w:rPr>
          <w:color w:val="221E1F"/>
        </w:rPr>
        <w:t>particular</w:t>
      </w:r>
      <w:r>
        <w:rPr>
          <w:color w:val="221E1F"/>
          <w:spacing w:val="-2"/>
        </w:rPr>
        <w:t xml:space="preserve"> </w:t>
      </w:r>
      <w:r>
        <w:rPr>
          <w:color w:val="221E1F"/>
        </w:rPr>
        <w:t>includes</w:t>
      </w:r>
      <w:r>
        <w:rPr>
          <w:color w:val="221E1F"/>
          <w:spacing w:val="-2"/>
        </w:rPr>
        <w:t xml:space="preserve"> </w:t>
      </w:r>
      <w:r>
        <w:rPr>
          <w:color w:val="221E1F"/>
        </w:rPr>
        <w:t>distress</w:t>
      </w:r>
      <w:r>
        <w:rPr>
          <w:color w:val="221E1F"/>
          <w:spacing w:val="-2"/>
        </w:rPr>
        <w:t xml:space="preserve"> </w:t>
      </w:r>
      <w:r>
        <w:rPr>
          <w:color w:val="221E1F"/>
        </w:rPr>
        <w:t>flares,</w:t>
      </w:r>
      <w:r>
        <w:rPr>
          <w:color w:val="221E1F"/>
          <w:spacing w:val="-2"/>
        </w:rPr>
        <w:t xml:space="preserve"> </w:t>
      </w:r>
      <w:r>
        <w:rPr>
          <w:color w:val="221E1F"/>
        </w:rPr>
        <w:t>fog</w:t>
      </w:r>
      <w:r>
        <w:rPr>
          <w:color w:val="221E1F"/>
          <w:spacing w:val="-2"/>
        </w:rPr>
        <w:t xml:space="preserve"> </w:t>
      </w:r>
      <w:r>
        <w:rPr>
          <w:color w:val="221E1F"/>
        </w:rPr>
        <w:t>signals</w:t>
      </w:r>
      <w:r>
        <w:rPr>
          <w:color w:val="221E1F"/>
          <w:spacing w:val="-2"/>
        </w:rPr>
        <w:t xml:space="preserve"> </w:t>
      </w:r>
      <w:r>
        <w:rPr>
          <w:color w:val="221E1F"/>
        </w:rPr>
        <w:t>and</w:t>
      </w:r>
      <w:r>
        <w:rPr>
          <w:color w:val="221E1F"/>
          <w:spacing w:val="-3"/>
        </w:rPr>
        <w:t xml:space="preserve"> </w:t>
      </w:r>
      <w:r>
        <w:rPr>
          <w:color w:val="221E1F"/>
        </w:rPr>
        <w:t>pellets</w:t>
      </w:r>
      <w:r>
        <w:rPr>
          <w:color w:val="221E1F"/>
          <w:spacing w:val="-4"/>
        </w:rPr>
        <w:t xml:space="preserve"> </w:t>
      </w:r>
      <w:r>
        <w:rPr>
          <w:color w:val="221E1F"/>
        </w:rPr>
        <w:t>and</w:t>
      </w:r>
      <w:r>
        <w:rPr>
          <w:color w:val="221E1F"/>
          <w:spacing w:val="-3"/>
        </w:rPr>
        <w:t xml:space="preserve"> </w:t>
      </w:r>
      <w:r>
        <w:rPr>
          <w:color w:val="221E1F"/>
        </w:rPr>
        <w:t>capsules</w:t>
      </w:r>
      <w:r>
        <w:rPr>
          <w:color w:val="221E1F"/>
          <w:spacing w:val="-2"/>
        </w:rPr>
        <w:t xml:space="preserve"> </w:t>
      </w:r>
      <w:r>
        <w:rPr>
          <w:color w:val="221E1F"/>
        </w:rPr>
        <w:t>intended</w:t>
      </w:r>
      <w:r>
        <w:rPr>
          <w:color w:val="221E1F"/>
          <w:spacing w:val="-4"/>
        </w:rPr>
        <w:t xml:space="preserve"> </w:t>
      </w:r>
      <w:r>
        <w:rPr>
          <w:color w:val="221E1F"/>
        </w:rPr>
        <w:t>to</w:t>
      </w:r>
      <w:r>
        <w:rPr>
          <w:color w:val="221E1F"/>
          <w:spacing w:val="-1"/>
        </w:rPr>
        <w:t xml:space="preserve"> </w:t>
      </w:r>
      <w:r>
        <w:rPr>
          <w:color w:val="221E1F"/>
        </w:rPr>
        <w:t>be used as fumigators or for testing pipes.</w:t>
      </w:r>
    </w:p>
    <w:p w14:paraId="75726BB8" w14:textId="77777777" w:rsidR="00D46DF9" w:rsidRDefault="00000000">
      <w:pPr>
        <w:pStyle w:val="ListParagraph"/>
        <w:numPr>
          <w:ilvl w:val="1"/>
          <w:numId w:val="1"/>
        </w:numPr>
        <w:tabs>
          <w:tab w:val="left" w:pos="819"/>
        </w:tabs>
        <w:spacing w:before="1"/>
        <w:ind w:left="819" w:hanging="359"/>
      </w:pPr>
      <w:r>
        <w:rPr>
          <w:color w:val="221E1F"/>
        </w:rPr>
        <w:t>Any</w:t>
      </w:r>
      <w:r>
        <w:rPr>
          <w:color w:val="221E1F"/>
          <w:spacing w:val="-2"/>
        </w:rPr>
        <w:t xml:space="preserve"> </w:t>
      </w:r>
      <w:r>
        <w:rPr>
          <w:color w:val="221E1F"/>
        </w:rPr>
        <w:t>article</w:t>
      </w:r>
      <w:r>
        <w:rPr>
          <w:color w:val="221E1F"/>
          <w:spacing w:val="-2"/>
        </w:rPr>
        <w:t xml:space="preserve"> </w:t>
      </w:r>
      <w:r>
        <w:rPr>
          <w:color w:val="221E1F"/>
        </w:rPr>
        <w:t>which</w:t>
      </w:r>
      <w:r>
        <w:rPr>
          <w:color w:val="221E1F"/>
          <w:spacing w:val="-3"/>
        </w:rPr>
        <w:t xml:space="preserve"> </w:t>
      </w:r>
      <w:r>
        <w:rPr>
          <w:color w:val="221E1F"/>
        </w:rPr>
        <w:t>is</w:t>
      </w:r>
      <w:r>
        <w:rPr>
          <w:color w:val="221E1F"/>
          <w:spacing w:val="-3"/>
        </w:rPr>
        <w:t xml:space="preserve"> </w:t>
      </w:r>
      <w:r>
        <w:rPr>
          <w:color w:val="221E1F"/>
        </w:rPr>
        <w:t>a</w:t>
      </w:r>
      <w:r>
        <w:rPr>
          <w:color w:val="221E1F"/>
          <w:spacing w:val="-2"/>
        </w:rPr>
        <w:t xml:space="preserve"> firework.</w:t>
      </w:r>
    </w:p>
    <w:p w14:paraId="419B6D54" w14:textId="77777777" w:rsidR="00D46DF9" w:rsidRDefault="00000000">
      <w:pPr>
        <w:pStyle w:val="ListParagraph"/>
        <w:numPr>
          <w:ilvl w:val="0"/>
          <w:numId w:val="1"/>
        </w:numPr>
        <w:tabs>
          <w:tab w:val="left" w:pos="460"/>
        </w:tabs>
        <w:spacing w:before="267"/>
        <w:ind w:left="460" w:right="274"/>
      </w:pPr>
      <w:r>
        <w:rPr>
          <w:color w:val="221E1F"/>
        </w:rPr>
        <w:t>It</w:t>
      </w:r>
      <w:r>
        <w:rPr>
          <w:color w:val="221E1F"/>
          <w:spacing w:val="-1"/>
        </w:rPr>
        <w:t xml:space="preserve"> </w:t>
      </w:r>
      <w:r>
        <w:rPr>
          <w:color w:val="221E1F"/>
        </w:rPr>
        <w:t>is</w:t>
      </w:r>
      <w:r>
        <w:rPr>
          <w:color w:val="221E1F"/>
          <w:spacing w:val="-2"/>
        </w:rPr>
        <w:t xml:space="preserve"> </w:t>
      </w:r>
      <w:r>
        <w:rPr>
          <w:color w:val="221E1F"/>
        </w:rPr>
        <w:t>an</w:t>
      </w:r>
      <w:r>
        <w:rPr>
          <w:color w:val="221E1F"/>
          <w:spacing w:val="-5"/>
        </w:rPr>
        <w:t xml:space="preserve"> </w:t>
      </w:r>
      <w:r>
        <w:rPr>
          <w:color w:val="221E1F"/>
        </w:rPr>
        <w:t>offence</w:t>
      </w:r>
      <w:r>
        <w:rPr>
          <w:color w:val="221E1F"/>
          <w:spacing w:val="-1"/>
        </w:rPr>
        <w:t xml:space="preserve"> </w:t>
      </w:r>
      <w:r>
        <w:rPr>
          <w:color w:val="221E1F"/>
        </w:rPr>
        <w:t>under</w:t>
      </w:r>
      <w:r>
        <w:rPr>
          <w:color w:val="221E1F"/>
          <w:spacing w:val="-2"/>
        </w:rPr>
        <w:t xml:space="preserve"> </w:t>
      </w:r>
      <w:r>
        <w:rPr>
          <w:color w:val="221E1F"/>
        </w:rPr>
        <w:t>the</w:t>
      </w:r>
      <w:r>
        <w:rPr>
          <w:color w:val="221E1F"/>
          <w:spacing w:val="-1"/>
        </w:rPr>
        <w:t xml:space="preserve"> </w:t>
      </w:r>
      <w:r>
        <w:rPr>
          <w:color w:val="221E1F"/>
        </w:rPr>
        <w:t>Criminal</w:t>
      </w:r>
      <w:r>
        <w:rPr>
          <w:color w:val="221E1F"/>
          <w:spacing w:val="-2"/>
        </w:rPr>
        <w:t xml:space="preserve"> </w:t>
      </w:r>
      <w:r>
        <w:rPr>
          <w:color w:val="221E1F"/>
        </w:rPr>
        <w:t>Law</w:t>
      </w:r>
      <w:r>
        <w:rPr>
          <w:color w:val="221E1F"/>
          <w:spacing w:val="-1"/>
        </w:rPr>
        <w:t xml:space="preserve"> </w:t>
      </w:r>
      <w:r>
        <w:rPr>
          <w:color w:val="221E1F"/>
        </w:rPr>
        <w:t>(Consolidation)</w:t>
      </w:r>
      <w:r>
        <w:rPr>
          <w:color w:val="221E1F"/>
          <w:spacing w:val="-4"/>
        </w:rPr>
        <w:t xml:space="preserve"> </w:t>
      </w:r>
      <w:r>
        <w:rPr>
          <w:color w:val="221E1F"/>
        </w:rPr>
        <w:t>(Scotland)</w:t>
      </w:r>
      <w:r>
        <w:rPr>
          <w:color w:val="221E1F"/>
          <w:spacing w:val="-2"/>
        </w:rPr>
        <w:t xml:space="preserve"> </w:t>
      </w:r>
      <w:r>
        <w:rPr>
          <w:color w:val="221E1F"/>
        </w:rPr>
        <w:t>Act</w:t>
      </w:r>
      <w:r>
        <w:rPr>
          <w:color w:val="221E1F"/>
          <w:spacing w:val="-4"/>
        </w:rPr>
        <w:t xml:space="preserve"> </w:t>
      </w:r>
      <w:r>
        <w:rPr>
          <w:color w:val="221E1F"/>
        </w:rPr>
        <w:t>1995</w:t>
      </w:r>
      <w:r>
        <w:rPr>
          <w:color w:val="221E1F"/>
          <w:spacing w:val="-1"/>
        </w:rPr>
        <w:t xml:space="preserve"> </w:t>
      </w:r>
      <w:r>
        <w:rPr>
          <w:color w:val="221E1F"/>
        </w:rPr>
        <w:t>to</w:t>
      </w:r>
      <w:r>
        <w:rPr>
          <w:color w:val="221E1F"/>
          <w:spacing w:val="-3"/>
        </w:rPr>
        <w:t xml:space="preserve"> </w:t>
      </w:r>
      <w:r>
        <w:rPr>
          <w:color w:val="221E1F"/>
        </w:rPr>
        <w:t>enter</w:t>
      </w:r>
      <w:r>
        <w:rPr>
          <w:color w:val="221E1F"/>
          <w:spacing w:val="-2"/>
        </w:rPr>
        <w:t xml:space="preserve"> </w:t>
      </w:r>
      <w:r>
        <w:rPr>
          <w:color w:val="221E1F"/>
        </w:rPr>
        <w:t>or</w:t>
      </w:r>
      <w:r>
        <w:rPr>
          <w:color w:val="221E1F"/>
          <w:spacing w:val="-4"/>
        </w:rPr>
        <w:t xml:space="preserve"> </w:t>
      </w:r>
      <w:r>
        <w:rPr>
          <w:color w:val="221E1F"/>
        </w:rPr>
        <w:t>attempt</w:t>
      </w:r>
      <w:r>
        <w:rPr>
          <w:color w:val="221E1F"/>
          <w:spacing w:val="-1"/>
        </w:rPr>
        <w:t xml:space="preserve"> </w:t>
      </w:r>
      <w:r>
        <w:rPr>
          <w:color w:val="221E1F"/>
        </w:rPr>
        <w:t>to</w:t>
      </w:r>
      <w:r>
        <w:rPr>
          <w:color w:val="221E1F"/>
          <w:spacing w:val="-3"/>
        </w:rPr>
        <w:t xml:space="preserve"> </w:t>
      </w:r>
      <w:r>
        <w:rPr>
          <w:color w:val="221E1F"/>
        </w:rPr>
        <w:t>enter</w:t>
      </w:r>
      <w:r>
        <w:rPr>
          <w:color w:val="221E1F"/>
          <w:spacing w:val="-4"/>
        </w:rPr>
        <w:t xml:space="preserve"> </w:t>
      </w:r>
      <w:r>
        <w:rPr>
          <w:color w:val="221E1F"/>
        </w:rPr>
        <w:t xml:space="preserve">the </w:t>
      </w:r>
      <w:r>
        <w:rPr>
          <w:color w:val="221E1F"/>
          <w:spacing w:val="-2"/>
        </w:rPr>
        <w:t>Ground:</w:t>
      </w:r>
    </w:p>
    <w:p w14:paraId="02BDFBB9" w14:textId="77777777" w:rsidR="00D46DF9" w:rsidRDefault="00000000">
      <w:pPr>
        <w:pStyle w:val="ListParagraph"/>
        <w:numPr>
          <w:ilvl w:val="1"/>
          <w:numId w:val="1"/>
        </w:numPr>
        <w:tabs>
          <w:tab w:val="left" w:pos="820"/>
        </w:tabs>
        <w:ind w:left="820" w:right="571" w:hanging="361"/>
      </w:pPr>
      <w:r>
        <w:rPr>
          <w:color w:val="221E1F"/>
        </w:rPr>
        <w:t>Whilst</w:t>
      </w:r>
      <w:r>
        <w:rPr>
          <w:color w:val="221E1F"/>
          <w:spacing w:val="-1"/>
        </w:rPr>
        <w:t xml:space="preserve"> </w:t>
      </w:r>
      <w:r>
        <w:rPr>
          <w:color w:val="221E1F"/>
        </w:rPr>
        <w:t>in</w:t>
      </w:r>
      <w:r>
        <w:rPr>
          <w:color w:val="221E1F"/>
          <w:spacing w:val="-3"/>
        </w:rPr>
        <w:t xml:space="preserve"> </w:t>
      </w:r>
      <w:r>
        <w:rPr>
          <w:color w:val="221E1F"/>
        </w:rPr>
        <w:t>possession</w:t>
      </w:r>
      <w:r>
        <w:rPr>
          <w:color w:val="221E1F"/>
          <w:spacing w:val="-5"/>
        </w:rPr>
        <w:t xml:space="preserve"> </w:t>
      </w:r>
      <w:r>
        <w:rPr>
          <w:color w:val="221E1F"/>
        </w:rPr>
        <w:t>of</w:t>
      </w:r>
      <w:r>
        <w:rPr>
          <w:color w:val="221E1F"/>
          <w:spacing w:val="-2"/>
        </w:rPr>
        <w:t xml:space="preserve"> </w:t>
      </w:r>
      <w:r>
        <w:rPr>
          <w:color w:val="221E1F"/>
        </w:rPr>
        <w:t>a</w:t>
      </w:r>
      <w:r>
        <w:rPr>
          <w:color w:val="221E1F"/>
          <w:spacing w:val="-4"/>
        </w:rPr>
        <w:t xml:space="preserve"> </w:t>
      </w:r>
      <w:r>
        <w:rPr>
          <w:color w:val="221E1F"/>
        </w:rPr>
        <w:t>controlled</w:t>
      </w:r>
      <w:r>
        <w:rPr>
          <w:color w:val="221E1F"/>
          <w:spacing w:val="-3"/>
        </w:rPr>
        <w:t xml:space="preserve"> </w:t>
      </w:r>
      <w:r>
        <w:rPr>
          <w:color w:val="221E1F"/>
        </w:rPr>
        <w:t>container</w:t>
      </w:r>
      <w:r>
        <w:rPr>
          <w:color w:val="221E1F"/>
          <w:spacing w:val="-2"/>
        </w:rPr>
        <w:t xml:space="preserve"> </w:t>
      </w:r>
      <w:r>
        <w:rPr>
          <w:color w:val="221E1F"/>
        </w:rPr>
        <w:t>which</w:t>
      </w:r>
      <w:r>
        <w:rPr>
          <w:color w:val="221E1F"/>
          <w:spacing w:val="-3"/>
        </w:rPr>
        <w:t xml:space="preserve"> </w:t>
      </w:r>
      <w:r>
        <w:rPr>
          <w:color w:val="221E1F"/>
        </w:rPr>
        <w:t>is</w:t>
      </w:r>
      <w:r>
        <w:rPr>
          <w:color w:val="221E1F"/>
          <w:spacing w:val="-4"/>
        </w:rPr>
        <w:t xml:space="preserve"> </w:t>
      </w:r>
      <w:r>
        <w:rPr>
          <w:color w:val="221E1F"/>
        </w:rPr>
        <w:t>or</w:t>
      </w:r>
      <w:r>
        <w:rPr>
          <w:color w:val="221E1F"/>
          <w:spacing w:val="-2"/>
        </w:rPr>
        <w:t xml:space="preserve"> </w:t>
      </w:r>
      <w:r>
        <w:rPr>
          <w:color w:val="221E1F"/>
        </w:rPr>
        <w:t>was</w:t>
      </w:r>
      <w:r>
        <w:rPr>
          <w:color w:val="221E1F"/>
          <w:spacing w:val="-2"/>
        </w:rPr>
        <w:t xml:space="preserve"> </w:t>
      </w:r>
      <w:r>
        <w:rPr>
          <w:color w:val="221E1F"/>
        </w:rPr>
        <w:t>capable</w:t>
      </w:r>
      <w:r>
        <w:rPr>
          <w:color w:val="221E1F"/>
          <w:spacing w:val="-4"/>
        </w:rPr>
        <w:t xml:space="preserve"> </w:t>
      </w:r>
      <w:r>
        <w:rPr>
          <w:color w:val="221E1F"/>
        </w:rPr>
        <w:t>of</w:t>
      </w:r>
      <w:r>
        <w:rPr>
          <w:color w:val="221E1F"/>
          <w:spacing w:val="-4"/>
        </w:rPr>
        <w:t xml:space="preserve"> </w:t>
      </w:r>
      <w:r>
        <w:rPr>
          <w:color w:val="221E1F"/>
        </w:rPr>
        <w:t>holding</w:t>
      </w:r>
      <w:r>
        <w:rPr>
          <w:color w:val="221E1F"/>
          <w:spacing w:val="-2"/>
        </w:rPr>
        <w:t xml:space="preserve"> </w:t>
      </w:r>
      <w:r>
        <w:rPr>
          <w:color w:val="221E1F"/>
        </w:rPr>
        <w:t>liquid</w:t>
      </w:r>
      <w:r>
        <w:rPr>
          <w:color w:val="221E1F"/>
          <w:spacing w:val="-3"/>
        </w:rPr>
        <w:t xml:space="preserve"> </w:t>
      </w:r>
      <w:r>
        <w:rPr>
          <w:color w:val="221E1F"/>
        </w:rPr>
        <w:t>and</w:t>
      </w:r>
      <w:r>
        <w:rPr>
          <w:color w:val="221E1F"/>
          <w:spacing w:val="-3"/>
        </w:rPr>
        <w:t xml:space="preserve"> </w:t>
      </w:r>
      <w:r>
        <w:rPr>
          <w:color w:val="221E1F"/>
        </w:rPr>
        <w:t>which,</w:t>
      </w:r>
      <w:r>
        <w:rPr>
          <w:color w:val="221E1F"/>
          <w:spacing w:val="-2"/>
        </w:rPr>
        <w:t xml:space="preserve"> </w:t>
      </w:r>
      <w:r>
        <w:rPr>
          <w:color w:val="221E1F"/>
        </w:rPr>
        <w:t>if thrown would be capable of causing injury to another person.</w:t>
      </w:r>
    </w:p>
    <w:p w14:paraId="4D6E9144" w14:textId="77777777" w:rsidR="00D46DF9" w:rsidRDefault="00000000">
      <w:pPr>
        <w:pStyle w:val="ListParagraph"/>
        <w:numPr>
          <w:ilvl w:val="1"/>
          <w:numId w:val="1"/>
        </w:numPr>
        <w:tabs>
          <w:tab w:val="left" w:pos="819"/>
        </w:tabs>
        <w:spacing w:before="1"/>
        <w:ind w:left="819" w:hanging="359"/>
      </w:pPr>
      <w:r>
        <w:rPr>
          <w:color w:val="221E1F"/>
        </w:rPr>
        <w:t>Whilst</w:t>
      </w:r>
      <w:r>
        <w:rPr>
          <w:color w:val="221E1F"/>
          <w:spacing w:val="-2"/>
        </w:rPr>
        <w:t xml:space="preserve"> </w:t>
      </w:r>
      <w:r>
        <w:rPr>
          <w:color w:val="221E1F"/>
        </w:rPr>
        <w:t>in</w:t>
      </w:r>
      <w:r>
        <w:rPr>
          <w:color w:val="221E1F"/>
          <w:spacing w:val="-3"/>
        </w:rPr>
        <w:t xml:space="preserve"> </w:t>
      </w:r>
      <w:r>
        <w:rPr>
          <w:color w:val="221E1F"/>
        </w:rPr>
        <w:t>possession</w:t>
      </w:r>
      <w:r>
        <w:rPr>
          <w:color w:val="221E1F"/>
          <w:spacing w:val="-4"/>
        </w:rPr>
        <w:t xml:space="preserve"> </w:t>
      </w:r>
      <w:r>
        <w:rPr>
          <w:color w:val="221E1F"/>
        </w:rPr>
        <w:t>of</w:t>
      </w:r>
      <w:r>
        <w:rPr>
          <w:color w:val="221E1F"/>
          <w:spacing w:val="-2"/>
        </w:rPr>
        <w:t xml:space="preserve"> alcohol.</w:t>
      </w:r>
    </w:p>
    <w:p w14:paraId="25C7CC3A" w14:textId="77777777" w:rsidR="00D46DF9" w:rsidRDefault="00000000">
      <w:pPr>
        <w:pStyle w:val="ListParagraph"/>
        <w:numPr>
          <w:ilvl w:val="1"/>
          <w:numId w:val="1"/>
        </w:numPr>
        <w:tabs>
          <w:tab w:val="left" w:pos="819"/>
        </w:tabs>
        <w:ind w:left="819" w:hanging="359"/>
      </w:pPr>
      <w:r>
        <w:rPr>
          <w:color w:val="221E1F"/>
        </w:rPr>
        <w:t>Whilst</w:t>
      </w:r>
      <w:r>
        <w:rPr>
          <w:color w:val="221E1F"/>
          <w:spacing w:val="-2"/>
        </w:rPr>
        <w:t xml:space="preserve"> drunk.</w:t>
      </w:r>
    </w:p>
    <w:p w14:paraId="7CF29479" w14:textId="77777777" w:rsidR="00D46DF9" w:rsidRDefault="00D46DF9">
      <w:pPr>
        <w:pStyle w:val="BodyText"/>
        <w:ind w:firstLine="0"/>
      </w:pPr>
    </w:p>
    <w:p w14:paraId="0136EA22" w14:textId="77777777" w:rsidR="00D46DF9" w:rsidRDefault="00000000">
      <w:pPr>
        <w:pStyle w:val="ListParagraph"/>
        <w:numPr>
          <w:ilvl w:val="0"/>
          <w:numId w:val="1"/>
        </w:numPr>
        <w:tabs>
          <w:tab w:val="left" w:pos="460"/>
        </w:tabs>
        <w:ind w:left="460" w:right="854"/>
      </w:pPr>
      <w:r>
        <w:rPr>
          <w:color w:val="221E1F"/>
        </w:rPr>
        <w:t>The use of threatening behaviour, foul or abusive language is strictly forbidden. Racial, sectarian, homophobic</w:t>
      </w:r>
      <w:r>
        <w:rPr>
          <w:color w:val="221E1F"/>
          <w:spacing w:val="-4"/>
        </w:rPr>
        <w:t xml:space="preserve"> </w:t>
      </w:r>
      <w:r>
        <w:rPr>
          <w:color w:val="221E1F"/>
        </w:rPr>
        <w:t>or</w:t>
      </w:r>
      <w:r>
        <w:rPr>
          <w:color w:val="221E1F"/>
          <w:spacing w:val="-4"/>
        </w:rPr>
        <w:t xml:space="preserve"> </w:t>
      </w:r>
      <w:r>
        <w:rPr>
          <w:color w:val="221E1F"/>
        </w:rPr>
        <w:t>discriminatory</w:t>
      </w:r>
      <w:r>
        <w:rPr>
          <w:color w:val="221E1F"/>
          <w:spacing w:val="-4"/>
        </w:rPr>
        <w:t xml:space="preserve"> </w:t>
      </w:r>
      <w:r>
        <w:rPr>
          <w:color w:val="221E1F"/>
        </w:rPr>
        <w:t>abuse</w:t>
      </w:r>
      <w:r>
        <w:rPr>
          <w:color w:val="221E1F"/>
          <w:spacing w:val="-4"/>
        </w:rPr>
        <w:t xml:space="preserve"> </w:t>
      </w:r>
      <w:r>
        <w:rPr>
          <w:color w:val="221E1F"/>
        </w:rPr>
        <w:t>or</w:t>
      </w:r>
      <w:r>
        <w:rPr>
          <w:color w:val="221E1F"/>
          <w:spacing w:val="-3"/>
        </w:rPr>
        <w:t xml:space="preserve"> </w:t>
      </w:r>
      <w:r>
        <w:rPr>
          <w:color w:val="221E1F"/>
        </w:rPr>
        <w:t>chanting</w:t>
      </w:r>
      <w:r>
        <w:rPr>
          <w:color w:val="221E1F"/>
          <w:spacing w:val="-3"/>
        </w:rPr>
        <w:t xml:space="preserve"> </w:t>
      </w:r>
      <w:r>
        <w:rPr>
          <w:color w:val="221E1F"/>
        </w:rPr>
        <w:t>is</w:t>
      </w:r>
      <w:r>
        <w:rPr>
          <w:color w:val="221E1F"/>
          <w:spacing w:val="-4"/>
        </w:rPr>
        <w:t xml:space="preserve"> </w:t>
      </w:r>
      <w:r>
        <w:rPr>
          <w:color w:val="221E1F"/>
        </w:rPr>
        <w:t>also</w:t>
      </w:r>
      <w:r>
        <w:rPr>
          <w:color w:val="221E1F"/>
          <w:spacing w:val="-2"/>
        </w:rPr>
        <w:t xml:space="preserve"> </w:t>
      </w:r>
      <w:r>
        <w:rPr>
          <w:color w:val="221E1F"/>
        </w:rPr>
        <w:t>forbidden</w:t>
      </w:r>
      <w:r>
        <w:rPr>
          <w:color w:val="221E1F"/>
          <w:spacing w:val="-4"/>
        </w:rPr>
        <w:t xml:space="preserve"> </w:t>
      </w:r>
      <w:r>
        <w:rPr>
          <w:color w:val="221E1F"/>
        </w:rPr>
        <w:t>and</w:t>
      </w:r>
      <w:r>
        <w:rPr>
          <w:color w:val="221E1F"/>
          <w:spacing w:val="-4"/>
        </w:rPr>
        <w:t xml:space="preserve"> </w:t>
      </w:r>
      <w:r>
        <w:rPr>
          <w:color w:val="221E1F"/>
        </w:rPr>
        <w:t>is</w:t>
      </w:r>
      <w:r>
        <w:rPr>
          <w:color w:val="221E1F"/>
          <w:spacing w:val="-3"/>
        </w:rPr>
        <w:t xml:space="preserve"> </w:t>
      </w:r>
      <w:r>
        <w:rPr>
          <w:color w:val="221E1F"/>
        </w:rPr>
        <w:t>considered</w:t>
      </w:r>
      <w:r>
        <w:rPr>
          <w:color w:val="221E1F"/>
          <w:spacing w:val="-4"/>
        </w:rPr>
        <w:t xml:space="preserve"> </w:t>
      </w:r>
      <w:r>
        <w:rPr>
          <w:color w:val="221E1F"/>
        </w:rPr>
        <w:t>as</w:t>
      </w:r>
      <w:r>
        <w:rPr>
          <w:color w:val="221E1F"/>
          <w:spacing w:val="-3"/>
        </w:rPr>
        <w:t xml:space="preserve"> </w:t>
      </w:r>
      <w:r>
        <w:rPr>
          <w:color w:val="221E1F"/>
        </w:rPr>
        <w:t>unacceptable conduct and may result in arrest and instigation of Football Banning Order procedures.</w:t>
      </w:r>
    </w:p>
    <w:p w14:paraId="32C0DDB7" w14:textId="77777777" w:rsidR="00D46DF9" w:rsidRDefault="00000000">
      <w:pPr>
        <w:pStyle w:val="ListParagraph"/>
        <w:numPr>
          <w:ilvl w:val="0"/>
          <w:numId w:val="1"/>
        </w:numPr>
        <w:tabs>
          <w:tab w:val="left" w:pos="460"/>
        </w:tabs>
        <w:spacing w:before="267"/>
        <w:ind w:left="460" w:right="311"/>
      </w:pPr>
      <w:r>
        <w:rPr>
          <w:color w:val="221E1F"/>
        </w:rPr>
        <w:t>Persistent</w:t>
      </w:r>
      <w:r>
        <w:rPr>
          <w:color w:val="221E1F"/>
          <w:spacing w:val="-4"/>
        </w:rPr>
        <w:t xml:space="preserve"> </w:t>
      </w:r>
      <w:r>
        <w:rPr>
          <w:color w:val="221E1F"/>
        </w:rPr>
        <w:t>standing</w:t>
      </w:r>
      <w:r>
        <w:rPr>
          <w:color w:val="221E1F"/>
          <w:spacing w:val="-2"/>
        </w:rPr>
        <w:t xml:space="preserve"> </w:t>
      </w:r>
      <w:r>
        <w:rPr>
          <w:color w:val="221E1F"/>
        </w:rPr>
        <w:t>is</w:t>
      </w:r>
      <w:r>
        <w:rPr>
          <w:color w:val="221E1F"/>
          <w:spacing w:val="-2"/>
        </w:rPr>
        <w:t xml:space="preserve"> </w:t>
      </w:r>
      <w:r>
        <w:rPr>
          <w:color w:val="221E1F"/>
        </w:rPr>
        <w:t>forbidden</w:t>
      </w:r>
      <w:r>
        <w:rPr>
          <w:color w:val="221E1F"/>
          <w:spacing w:val="-3"/>
        </w:rPr>
        <w:t xml:space="preserve"> </w:t>
      </w:r>
      <w:r>
        <w:rPr>
          <w:color w:val="221E1F"/>
        </w:rPr>
        <w:t>in</w:t>
      </w:r>
      <w:r>
        <w:rPr>
          <w:color w:val="221E1F"/>
          <w:spacing w:val="-3"/>
        </w:rPr>
        <w:t xml:space="preserve"> </w:t>
      </w:r>
      <w:r>
        <w:rPr>
          <w:color w:val="221E1F"/>
        </w:rPr>
        <w:t>seated</w:t>
      </w:r>
      <w:r>
        <w:rPr>
          <w:color w:val="221E1F"/>
          <w:spacing w:val="-3"/>
        </w:rPr>
        <w:t xml:space="preserve"> </w:t>
      </w:r>
      <w:r>
        <w:rPr>
          <w:color w:val="221E1F"/>
        </w:rPr>
        <w:t>viewing</w:t>
      </w:r>
      <w:r>
        <w:rPr>
          <w:color w:val="221E1F"/>
          <w:spacing w:val="-1"/>
        </w:rPr>
        <w:t xml:space="preserve"> </w:t>
      </w:r>
      <w:r>
        <w:rPr>
          <w:color w:val="221E1F"/>
        </w:rPr>
        <w:t>areas.</w:t>
      </w:r>
      <w:r>
        <w:rPr>
          <w:color w:val="221E1F"/>
          <w:spacing w:val="-2"/>
        </w:rPr>
        <w:t xml:space="preserve"> </w:t>
      </w:r>
      <w:r>
        <w:rPr>
          <w:color w:val="221E1F"/>
        </w:rPr>
        <w:t>Anyone</w:t>
      </w:r>
      <w:r>
        <w:rPr>
          <w:color w:val="221E1F"/>
          <w:spacing w:val="-1"/>
        </w:rPr>
        <w:t xml:space="preserve"> </w:t>
      </w:r>
      <w:r>
        <w:rPr>
          <w:color w:val="221E1F"/>
        </w:rPr>
        <w:t>who</w:t>
      </w:r>
      <w:r>
        <w:rPr>
          <w:color w:val="221E1F"/>
          <w:spacing w:val="-1"/>
        </w:rPr>
        <w:t xml:space="preserve"> </w:t>
      </w:r>
      <w:r>
        <w:rPr>
          <w:color w:val="221E1F"/>
        </w:rPr>
        <w:t>continues</w:t>
      </w:r>
      <w:r>
        <w:rPr>
          <w:color w:val="221E1F"/>
          <w:spacing w:val="-7"/>
        </w:rPr>
        <w:t xml:space="preserve"> </w:t>
      </w:r>
      <w:r>
        <w:rPr>
          <w:color w:val="221E1F"/>
        </w:rPr>
        <w:t>to</w:t>
      </w:r>
      <w:r>
        <w:rPr>
          <w:color w:val="221E1F"/>
          <w:spacing w:val="-1"/>
        </w:rPr>
        <w:t xml:space="preserve"> </w:t>
      </w:r>
      <w:r>
        <w:rPr>
          <w:color w:val="221E1F"/>
        </w:rPr>
        <w:t>stand</w:t>
      </w:r>
      <w:r>
        <w:rPr>
          <w:color w:val="221E1F"/>
          <w:spacing w:val="-3"/>
        </w:rPr>
        <w:t xml:space="preserve"> </w:t>
      </w:r>
      <w:r>
        <w:rPr>
          <w:color w:val="221E1F"/>
        </w:rPr>
        <w:t>after</w:t>
      </w:r>
      <w:r>
        <w:rPr>
          <w:color w:val="221E1F"/>
          <w:spacing w:val="-2"/>
        </w:rPr>
        <w:t xml:space="preserve"> </w:t>
      </w:r>
      <w:r>
        <w:rPr>
          <w:color w:val="221E1F"/>
        </w:rPr>
        <w:t>having</w:t>
      </w:r>
      <w:r>
        <w:rPr>
          <w:color w:val="221E1F"/>
          <w:spacing w:val="-2"/>
        </w:rPr>
        <w:t xml:space="preserve"> </w:t>
      </w:r>
      <w:r>
        <w:rPr>
          <w:color w:val="221E1F"/>
        </w:rPr>
        <w:t>been requested not to may be removed from the Ground and be subject to a ban.</w:t>
      </w:r>
    </w:p>
    <w:p w14:paraId="2C067446" w14:textId="77777777" w:rsidR="00D46DF9" w:rsidRDefault="00D46DF9">
      <w:pPr>
        <w:pStyle w:val="BodyText"/>
        <w:spacing w:before="1"/>
        <w:ind w:firstLine="0"/>
      </w:pPr>
    </w:p>
    <w:p w14:paraId="0EA768A7" w14:textId="77777777" w:rsidR="00D46DF9" w:rsidRDefault="00000000">
      <w:pPr>
        <w:pStyle w:val="ListParagraph"/>
        <w:numPr>
          <w:ilvl w:val="0"/>
          <w:numId w:val="1"/>
        </w:numPr>
        <w:tabs>
          <w:tab w:val="left" w:pos="459"/>
        </w:tabs>
        <w:ind w:left="459" w:hanging="359"/>
      </w:pPr>
      <w:r>
        <w:rPr>
          <w:color w:val="221E1F"/>
        </w:rPr>
        <w:t>Under</w:t>
      </w:r>
      <w:r>
        <w:rPr>
          <w:color w:val="221E1F"/>
          <w:spacing w:val="-5"/>
        </w:rPr>
        <w:t xml:space="preserve"> </w:t>
      </w:r>
      <w:r>
        <w:rPr>
          <w:color w:val="221E1F"/>
        </w:rPr>
        <w:t>no</w:t>
      </w:r>
      <w:r>
        <w:rPr>
          <w:color w:val="221E1F"/>
          <w:spacing w:val="-3"/>
        </w:rPr>
        <w:t xml:space="preserve"> </w:t>
      </w:r>
      <w:r>
        <w:rPr>
          <w:color w:val="221E1F"/>
        </w:rPr>
        <w:t>circumstances</w:t>
      </w:r>
      <w:r>
        <w:rPr>
          <w:color w:val="221E1F"/>
          <w:spacing w:val="-2"/>
        </w:rPr>
        <w:t xml:space="preserve"> </w:t>
      </w:r>
      <w:r>
        <w:rPr>
          <w:color w:val="221E1F"/>
        </w:rPr>
        <w:t>is</w:t>
      </w:r>
      <w:r>
        <w:rPr>
          <w:color w:val="221E1F"/>
          <w:spacing w:val="-3"/>
        </w:rPr>
        <w:t xml:space="preserve"> </w:t>
      </w:r>
      <w:r>
        <w:rPr>
          <w:color w:val="221E1F"/>
        </w:rPr>
        <w:t>it</w:t>
      </w:r>
      <w:r>
        <w:rPr>
          <w:color w:val="221E1F"/>
          <w:spacing w:val="-1"/>
        </w:rPr>
        <w:t xml:space="preserve"> </w:t>
      </w:r>
      <w:r>
        <w:rPr>
          <w:color w:val="221E1F"/>
        </w:rPr>
        <w:t>permitted</w:t>
      </w:r>
      <w:r>
        <w:rPr>
          <w:color w:val="221E1F"/>
          <w:spacing w:val="-3"/>
        </w:rPr>
        <w:t xml:space="preserve"> </w:t>
      </w:r>
      <w:r>
        <w:rPr>
          <w:color w:val="221E1F"/>
        </w:rPr>
        <w:t>to</w:t>
      </w:r>
      <w:r>
        <w:rPr>
          <w:color w:val="221E1F"/>
          <w:spacing w:val="-1"/>
        </w:rPr>
        <w:t xml:space="preserve"> </w:t>
      </w:r>
      <w:r>
        <w:rPr>
          <w:color w:val="221E1F"/>
        </w:rPr>
        <w:t>throw</w:t>
      </w:r>
      <w:r>
        <w:rPr>
          <w:color w:val="221E1F"/>
          <w:spacing w:val="-5"/>
        </w:rPr>
        <w:t xml:space="preserve"> </w:t>
      </w:r>
      <w:r>
        <w:rPr>
          <w:color w:val="221E1F"/>
        </w:rPr>
        <w:t>any</w:t>
      </w:r>
      <w:r>
        <w:rPr>
          <w:color w:val="221E1F"/>
          <w:spacing w:val="-3"/>
        </w:rPr>
        <w:t xml:space="preserve"> </w:t>
      </w:r>
      <w:r>
        <w:rPr>
          <w:color w:val="221E1F"/>
        </w:rPr>
        <w:t>objects</w:t>
      </w:r>
      <w:r>
        <w:rPr>
          <w:color w:val="221E1F"/>
          <w:spacing w:val="-4"/>
        </w:rPr>
        <w:t xml:space="preserve"> </w:t>
      </w:r>
      <w:r>
        <w:rPr>
          <w:color w:val="221E1F"/>
        </w:rPr>
        <w:t>whether</w:t>
      </w:r>
      <w:r>
        <w:rPr>
          <w:color w:val="221E1F"/>
          <w:spacing w:val="-4"/>
        </w:rPr>
        <w:t xml:space="preserve"> </w:t>
      </w:r>
      <w:r>
        <w:rPr>
          <w:color w:val="221E1F"/>
        </w:rPr>
        <w:t>on</w:t>
      </w:r>
      <w:r>
        <w:rPr>
          <w:color w:val="221E1F"/>
          <w:spacing w:val="-5"/>
        </w:rPr>
        <w:t xml:space="preserve"> </w:t>
      </w:r>
      <w:r>
        <w:rPr>
          <w:color w:val="221E1F"/>
        </w:rPr>
        <w:t>to</w:t>
      </w:r>
      <w:r>
        <w:rPr>
          <w:color w:val="221E1F"/>
          <w:spacing w:val="-3"/>
        </w:rPr>
        <w:t xml:space="preserve"> </w:t>
      </w:r>
      <w:r>
        <w:rPr>
          <w:color w:val="221E1F"/>
        </w:rPr>
        <w:t>the</w:t>
      </w:r>
      <w:r>
        <w:rPr>
          <w:color w:val="221E1F"/>
          <w:spacing w:val="-5"/>
        </w:rPr>
        <w:t xml:space="preserve"> </w:t>
      </w:r>
      <w:r>
        <w:rPr>
          <w:color w:val="221E1F"/>
        </w:rPr>
        <w:t>pitch</w:t>
      </w:r>
      <w:r>
        <w:rPr>
          <w:color w:val="221E1F"/>
          <w:spacing w:val="-3"/>
        </w:rPr>
        <w:t xml:space="preserve"> </w:t>
      </w:r>
      <w:r>
        <w:rPr>
          <w:color w:val="221E1F"/>
        </w:rPr>
        <w:t>or</w:t>
      </w:r>
      <w:r>
        <w:rPr>
          <w:color w:val="221E1F"/>
          <w:spacing w:val="-4"/>
        </w:rPr>
        <w:t xml:space="preserve"> </w:t>
      </w:r>
      <w:r>
        <w:rPr>
          <w:color w:val="221E1F"/>
        </w:rPr>
        <w:t>track</w:t>
      </w:r>
      <w:r>
        <w:rPr>
          <w:color w:val="221E1F"/>
          <w:spacing w:val="-4"/>
        </w:rPr>
        <w:t xml:space="preserve"> </w:t>
      </w:r>
      <w:r>
        <w:rPr>
          <w:color w:val="221E1F"/>
        </w:rPr>
        <w:t>or</w:t>
      </w:r>
      <w:r>
        <w:rPr>
          <w:color w:val="221E1F"/>
          <w:spacing w:val="-2"/>
        </w:rPr>
        <w:t xml:space="preserve"> otherwise.</w:t>
      </w:r>
    </w:p>
    <w:p w14:paraId="476687E0" w14:textId="77777777" w:rsidR="00D46DF9" w:rsidRDefault="00D46DF9">
      <w:pPr>
        <w:pStyle w:val="BodyText"/>
        <w:ind w:firstLine="0"/>
      </w:pPr>
    </w:p>
    <w:p w14:paraId="43777D38" w14:textId="77777777" w:rsidR="00D46DF9" w:rsidRDefault="00000000">
      <w:pPr>
        <w:pStyle w:val="ListParagraph"/>
        <w:numPr>
          <w:ilvl w:val="0"/>
          <w:numId w:val="1"/>
        </w:numPr>
        <w:tabs>
          <w:tab w:val="left" w:pos="460"/>
        </w:tabs>
        <w:spacing w:before="1"/>
        <w:ind w:left="460" w:right="213"/>
      </w:pPr>
      <w:r>
        <w:rPr>
          <w:color w:val="221E1F"/>
        </w:rPr>
        <w:t>Club flags and banners, as well as any official national flag are permissible, provided they do not carry any additional</w:t>
      </w:r>
      <w:r>
        <w:rPr>
          <w:color w:val="221E1F"/>
          <w:spacing w:val="-3"/>
        </w:rPr>
        <w:t xml:space="preserve"> </w:t>
      </w:r>
      <w:r>
        <w:rPr>
          <w:color w:val="221E1F"/>
        </w:rPr>
        <w:t>religious,</w:t>
      </w:r>
      <w:r>
        <w:rPr>
          <w:color w:val="221E1F"/>
          <w:spacing w:val="-3"/>
        </w:rPr>
        <w:t xml:space="preserve"> </w:t>
      </w:r>
      <w:r>
        <w:rPr>
          <w:color w:val="221E1F"/>
        </w:rPr>
        <w:t>racist</w:t>
      </w:r>
      <w:r>
        <w:rPr>
          <w:color w:val="221E1F"/>
          <w:spacing w:val="-5"/>
        </w:rPr>
        <w:t xml:space="preserve"> </w:t>
      </w:r>
      <w:r>
        <w:rPr>
          <w:color w:val="221E1F"/>
        </w:rPr>
        <w:t>or</w:t>
      </w:r>
      <w:r>
        <w:rPr>
          <w:color w:val="221E1F"/>
          <w:spacing w:val="-5"/>
        </w:rPr>
        <w:t xml:space="preserve"> </w:t>
      </w:r>
      <w:r>
        <w:rPr>
          <w:color w:val="221E1F"/>
        </w:rPr>
        <w:t>other</w:t>
      </w:r>
      <w:r>
        <w:rPr>
          <w:color w:val="221E1F"/>
          <w:spacing w:val="-3"/>
        </w:rPr>
        <w:t xml:space="preserve"> </w:t>
      </w:r>
      <w:r>
        <w:rPr>
          <w:color w:val="221E1F"/>
        </w:rPr>
        <w:t>derogatory</w:t>
      </w:r>
      <w:r>
        <w:rPr>
          <w:color w:val="221E1F"/>
          <w:spacing w:val="-4"/>
        </w:rPr>
        <w:t xml:space="preserve"> </w:t>
      </w:r>
      <w:r>
        <w:rPr>
          <w:color w:val="221E1F"/>
        </w:rPr>
        <w:t>messages.</w:t>
      </w:r>
      <w:r>
        <w:rPr>
          <w:color w:val="221E1F"/>
          <w:spacing w:val="-3"/>
        </w:rPr>
        <w:t xml:space="preserve"> </w:t>
      </w:r>
      <w:r>
        <w:rPr>
          <w:color w:val="221E1F"/>
        </w:rPr>
        <w:t>Flags/banners</w:t>
      </w:r>
      <w:r>
        <w:rPr>
          <w:color w:val="221E1F"/>
          <w:spacing w:val="-5"/>
        </w:rPr>
        <w:t xml:space="preserve"> </w:t>
      </w:r>
      <w:r>
        <w:rPr>
          <w:color w:val="221E1F"/>
        </w:rPr>
        <w:t>must</w:t>
      </w:r>
      <w:r>
        <w:rPr>
          <w:color w:val="221E1F"/>
          <w:spacing w:val="-2"/>
        </w:rPr>
        <w:t xml:space="preserve"> </w:t>
      </w:r>
      <w:r>
        <w:rPr>
          <w:color w:val="221E1F"/>
        </w:rPr>
        <w:t>not</w:t>
      </w:r>
      <w:r>
        <w:rPr>
          <w:color w:val="221E1F"/>
          <w:spacing w:val="-2"/>
        </w:rPr>
        <w:t xml:space="preserve"> </w:t>
      </w:r>
      <w:r>
        <w:rPr>
          <w:color w:val="221E1F"/>
        </w:rPr>
        <w:t>interfere</w:t>
      </w:r>
      <w:r>
        <w:rPr>
          <w:color w:val="221E1F"/>
          <w:spacing w:val="-5"/>
        </w:rPr>
        <w:t xml:space="preserve"> </w:t>
      </w:r>
      <w:r>
        <w:rPr>
          <w:color w:val="221E1F"/>
        </w:rPr>
        <w:t>with</w:t>
      </w:r>
      <w:r>
        <w:rPr>
          <w:color w:val="221E1F"/>
          <w:spacing w:val="-4"/>
        </w:rPr>
        <w:t xml:space="preserve"> </w:t>
      </w:r>
      <w:r>
        <w:rPr>
          <w:color w:val="221E1F"/>
        </w:rPr>
        <w:t>the</w:t>
      </w:r>
      <w:r>
        <w:rPr>
          <w:color w:val="221E1F"/>
          <w:spacing w:val="-2"/>
        </w:rPr>
        <w:t xml:space="preserve"> </w:t>
      </w:r>
      <w:r>
        <w:rPr>
          <w:color w:val="221E1F"/>
        </w:rPr>
        <w:t>viewing capabilities or safety of other Spectators. In addition, flags and banners must not be allowed to obstruct advertising boards or directional signage. Small flags can be mounted on garden canes provided the canes measure less than 100cms in length.</w:t>
      </w:r>
    </w:p>
    <w:p w14:paraId="5A0BB199" w14:textId="77777777" w:rsidR="00D46DF9" w:rsidRDefault="00000000">
      <w:pPr>
        <w:pStyle w:val="ListParagraph"/>
        <w:numPr>
          <w:ilvl w:val="0"/>
          <w:numId w:val="1"/>
        </w:numPr>
        <w:tabs>
          <w:tab w:val="left" w:pos="460"/>
        </w:tabs>
        <w:spacing w:before="267"/>
        <w:ind w:left="460" w:right="223"/>
      </w:pPr>
      <w:r>
        <w:rPr>
          <w:color w:val="221E1F"/>
        </w:rPr>
        <w:t>Unnecessary</w:t>
      </w:r>
      <w:r>
        <w:rPr>
          <w:color w:val="221E1F"/>
          <w:spacing w:val="-1"/>
        </w:rPr>
        <w:t xml:space="preserve"> </w:t>
      </w:r>
      <w:r>
        <w:rPr>
          <w:color w:val="221E1F"/>
        </w:rPr>
        <w:t>noise</w:t>
      </w:r>
      <w:r>
        <w:rPr>
          <w:color w:val="221E1F"/>
          <w:spacing w:val="-1"/>
        </w:rPr>
        <w:t xml:space="preserve"> </w:t>
      </w:r>
      <w:r>
        <w:rPr>
          <w:color w:val="221E1F"/>
        </w:rPr>
        <w:t>such</w:t>
      </w:r>
      <w:r>
        <w:rPr>
          <w:color w:val="221E1F"/>
          <w:spacing w:val="-3"/>
        </w:rPr>
        <w:t xml:space="preserve"> </w:t>
      </w:r>
      <w:r>
        <w:rPr>
          <w:color w:val="221E1F"/>
        </w:rPr>
        <w:t>as</w:t>
      </w:r>
      <w:r>
        <w:rPr>
          <w:color w:val="221E1F"/>
          <w:spacing w:val="-4"/>
        </w:rPr>
        <w:t xml:space="preserve"> </w:t>
      </w:r>
      <w:r>
        <w:rPr>
          <w:color w:val="221E1F"/>
        </w:rPr>
        <w:t>from</w:t>
      </w:r>
      <w:r>
        <w:rPr>
          <w:color w:val="221E1F"/>
          <w:spacing w:val="-3"/>
        </w:rPr>
        <w:t xml:space="preserve"> </w:t>
      </w:r>
      <w:r>
        <w:rPr>
          <w:color w:val="221E1F"/>
        </w:rPr>
        <w:t>the</w:t>
      </w:r>
      <w:r>
        <w:rPr>
          <w:color w:val="221E1F"/>
          <w:spacing w:val="-4"/>
        </w:rPr>
        <w:t xml:space="preserve"> </w:t>
      </w:r>
      <w:r>
        <w:rPr>
          <w:color w:val="221E1F"/>
        </w:rPr>
        <w:t>use</w:t>
      </w:r>
      <w:r>
        <w:rPr>
          <w:color w:val="221E1F"/>
          <w:spacing w:val="-4"/>
        </w:rPr>
        <w:t xml:space="preserve"> </w:t>
      </w:r>
      <w:r>
        <w:rPr>
          <w:color w:val="221E1F"/>
        </w:rPr>
        <w:t>of</w:t>
      </w:r>
      <w:r>
        <w:rPr>
          <w:color w:val="221E1F"/>
          <w:spacing w:val="-2"/>
        </w:rPr>
        <w:t xml:space="preserve"> </w:t>
      </w:r>
      <w:r>
        <w:rPr>
          <w:color w:val="221E1F"/>
        </w:rPr>
        <w:t>radio</w:t>
      </w:r>
      <w:r>
        <w:rPr>
          <w:color w:val="221E1F"/>
          <w:spacing w:val="-1"/>
        </w:rPr>
        <w:t xml:space="preserve"> </w:t>
      </w:r>
      <w:r>
        <w:rPr>
          <w:color w:val="221E1F"/>
        </w:rPr>
        <w:t>sets</w:t>
      </w:r>
      <w:r>
        <w:rPr>
          <w:color w:val="221E1F"/>
          <w:spacing w:val="-2"/>
        </w:rPr>
        <w:t xml:space="preserve"> </w:t>
      </w:r>
      <w:r>
        <w:rPr>
          <w:color w:val="221E1F"/>
        </w:rPr>
        <w:t>and</w:t>
      </w:r>
      <w:r>
        <w:rPr>
          <w:color w:val="221E1F"/>
          <w:spacing w:val="-3"/>
        </w:rPr>
        <w:t xml:space="preserve"> </w:t>
      </w:r>
      <w:r>
        <w:rPr>
          <w:color w:val="221E1F"/>
        </w:rPr>
        <w:t>behaviour</w:t>
      </w:r>
      <w:r>
        <w:rPr>
          <w:color w:val="221E1F"/>
          <w:spacing w:val="-2"/>
        </w:rPr>
        <w:t xml:space="preserve"> </w:t>
      </w:r>
      <w:r>
        <w:rPr>
          <w:color w:val="221E1F"/>
        </w:rPr>
        <w:t>likely</w:t>
      </w:r>
      <w:r>
        <w:rPr>
          <w:color w:val="221E1F"/>
          <w:spacing w:val="-1"/>
        </w:rPr>
        <w:t xml:space="preserve"> </w:t>
      </w:r>
      <w:r>
        <w:rPr>
          <w:color w:val="221E1F"/>
        </w:rPr>
        <w:t>to</w:t>
      </w:r>
      <w:r>
        <w:rPr>
          <w:color w:val="221E1F"/>
          <w:spacing w:val="-1"/>
        </w:rPr>
        <w:t xml:space="preserve"> </w:t>
      </w:r>
      <w:r>
        <w:rPr>
          <w:color w:val="221E1F"/>
        </w:rPr>
        <w:t>cause</w:t>
      </w:r>
      <w:r>
        <w:rPr>
          <w:color w:val="221E1F"/>
          <w:spacing w:val="-1"/>
        </w:rPr>
        <w:t xml:space="preserve"> </w:t>
      </w:r>
      <w:r>
        <w:rPr>
          <w:color w:val="221E1F"/>
        </w:rPr>
        <w:t>confusion,</w:t>
      </w:r>
      <w:r>
        <w:rPr>
          <w:color w:val="221E1F"/>
          <w:spacing w:val="-2"/>
        </w:rPr>
        <w:t xml:space="preserve"> </w:t>
      </w:r>
      <w:r>
        <w:rPr>
          <w:color w:val="221E1F"/>
        </w:rPr>
        <w:t>annoyance</w:t>
      </w:r>
      <w:r>
        <w:rPr>
          <w:color w:val="221E1F"/>
          <w:spacing w:val="-4"/>
        </w:rPr>
        <w:t xml:space="preserve"> </w:t>
      </w:r>
      <w:r>
        <w:rPr>
          <w:color w:val="221E1F"/>
        </w:rPr>
        <w:t>or nuisance of any kind, is not permitted in any part of the Ground.</w:t>
      </w:r>
    </w:p>
    <w:p w14:paraId="0DA915C6" w14:textId="77777777" w:rsidR="00D46DF9" w:rsidRDefault="00D46DF9">
      <w:pPr>
        <w:pStyle w:val="BodyText"/>
        <w:spacing w:before="1"/>
        <w:ind w:firstLine="0"/>
      </w:pPr>
    </w:p>
    <w:p w14:paraId="2AB50294" w14:textId="77777777" w:rsidR="00D46DF9" w:rsidRPr="00C158A0" w:rsidRDefault="00000000">
      <w:pPr>
        <w:pStyle w:val="ListParagraph"/>
        <w:numPr>
          <w:ilvl w:val="0"/>
          <w:numId w:val="1"/>
        </w:numPr>
        <w:tabs>
          <w:tab w:val="left" w:pos="459"/>
        </w:tabs>
        <w:ind w:left="459" w:right="155"/>
      </w:pPr>
      <w:r>
        <w:rPr>
          <w:color w:val="221E1F"/>
        </w:rPr>
        <w:t>With the exception of authorised Media representatives holding accreditation issued by the club/event organiser,</w:t>
      </w:r>
      <w:r>
        <w:rPr>
          <w:color w:val="221E1F"/>
          <w:spacing w:val="-4"/>
        </w:rPr>
        <w:t xml:space="preserve"> </w:t>
      </w:r>
      <w:r>
        <w:rPr>
          <w:color w:val="221E1F"/>
        </w:rPr>
        <w:t>the</w:t>
      </w:r>
      <w:r>
        <w:rPr>
          <w:color w:val="221E1F"/>
          <w:spacing w:val="-1"/>
        </w:rPr>
        <w:t xml:space="preserve"> </w:t>
      </w:r>
      <w:r>
        <w:rPr>
          <w:color w:val="221E1F"/>
        </w:rPr>
        <w:t>taking</w:t>
      </w:r>
      <w:r>
        <w:rPr>
          <w:color w:val="221E1F"/>
          <w:spacing w:val="-2"/>
        </w:rPr>
        <w:t xml:space="preserve"> </w:t>
      </w:r>
      <w:r>
        <w:rPr>
          <w:color w:val="221E1F"/>
        </w:rPr>
        <w:t>of</w:t>
      </w:r>
      <w:r>
        <w:rPr>
          <w:color w:val="221E1F"/>
          <w:spacing w:val="-4"/>
        </w:rPr>
        <w:t xml:space="preserve"> </w:t>
      </w:r>
      <w:r>
        <w:rPr>
          <w:color w:val="221E1F"/>
        </w:rPr>
        <w:t>photographs</w:t>
      </w:r>
      <w:r>
        <w:rPr>
          <w:color w:val="221E1F"/>
          <w:spacing w:val="-2"/>
        </w:rPr>
        <w:t xml:space="preserve"> </w:t>
      </w:r>
      <w:r>
        <w:rPr>
          <w:color w:val="221E1F"/>
        </w:rPr>
        <w:t>or</w:t>
      </w:r>
      <w:r>
        <w:rPr>
          <w:color w:val="221E1F"/>
          <w:spacing w:val="-4"/>
        </w:rPr>
        <w:t xml:space="preserve"> </w:t>
      </w:r>
      <w:r>
        <w:rPr>
          <w:color w:val="221E1F"/>
        </w:rPr>
        <w:t>filming</w:t>
      </w:r>
      <w:r>
        <w:rPr>
          <w:color w:val="221E1F"/>
          <w:spacing w:val="-2"/>
        </w:rPr>
        <w:t xml:space="preserve"> </w:t>
      </w:r>
      <w:r>
        <w:rPr>
          <w:color w:val="221E1F"/>
        </w:rPr>
        <w:t>by any</w:t>
      </w:r>
      <w:r>
        <w:rPr>
          <w:color w:val="221E1F"/>
          <w:spacing w:val="-3"/>
        </w:rPr>
        <w:t xml:space="preserve"> </w:t>
      </w:r>
      <w:r>
        <w:rPr>
          <w:color w:val="221E1F"/>
        </w:rPr>
        <w:t>means</w:t>
      </w:r>
      <w:r>
        <w:rPr>
          <w:color w:val="221E1F"/>
          <w:spacing w:val="-2"/>
        </w:rPr>
        <w:t xml:space="preserve"> </w:t>
      </w:r>
      <w:r>
        <w:rPr>
          <w:color w:val="221E1F"/>
        </w:rPr>
        <w:t>inside</w:t>
      </w:r>
      <w:r>
        <w:rPr>
          <w:color w:val="221E1F"/>
          <w:spacing w:val="-1"/>
        </w:rPr>
        <w:t xml:space="preserve"> </w:t>
      </w:r>
      <w:r>
        <w:rPr>
          <w:color w:val="221E1F"/>
        </w:rPr>
        <w:t>the</w:t>
      </w:r>
      <w:r>
        <w:rPr>
          <w:color w:val="221E1F"/>
          <w:spacing w:val="-1"/>
        </w:rPr>
        <w:t xml:space="preserve"> </w:t>
      </w:r>
      <w:r>
        <w:rPr>
          <w:color w:val="221E1F"/>
        </w:rPr>
        <w:t>Ground</w:t>
      </w:r>
      <w:r>
        <w:rPr>
          <w:color w:val="221E1F"/>
          <w:spacing w:val="-3"/>
        </w:rPr>
        <w:t xml:space="preserve"> </w:t>
      </w:r>
      <w:r>
        <w:rPr>
          <w:color w:val="221E1F"/>
        </w:rPr>
        <w:t>is</w:t>
      </w:r>
      <w:r>
        <w:rPr>
          <w:color w:val="221E1F"/>
          <w:spacing w:val="-2"/>
        </w:rPr>
        <w:t xml:space="preserve"> </w:t>
      </w:r>
      <w:r>
        <w:rPr>
          <w:color w:val="221E1F"/>
        </w:rPr>
        <w:t>prohibited.</w:t>
      </w:r>
      <w:r>
        <w:rPr>
          <w:color w:val="221E1F"/>
          <w:spacing w:val="-2"/>
        </w:rPr>
        <w:t xml:space="preserve"> </w:t>
      </w:r>
      <w:r>
        <w:rPr>
          <w:color w:val="221E1F"/>
        </w:rPr>
        <w:t>In</w:t>
      </w:r>
      <w:r>
        <w:rPr>
          <w:color w:val="221E1F"/>
          <w:spacing w:val="-3"/>
        </w:rPr>
        <w:t xml:space="preserve"> </w:t>
      </w:r>
      <w:r>
        <w:rPr>
          <w:color w:val="221E1F"/>
        </w:rPr>
        <w:t>addition,</w:t>
      </w:r>
      <w:r>
        <w:rPr>
          <w:color w:val="221E1F"/>
          <w:spacing w:val="-2"/>
        </w:rPr>
        <w:t xml:space="preserve"> </w:t>
      </w:r>
      <w:r>
        <w:rPr>
          <w:color w:val="221E1F"/>
        </w:rPr>
        <w:t>no transmission or reproduction, in whole or in part, in any form, or by any means, electronic</w:t>
      </w:r>
      <w:r>
        <w:rPr>
          <w:color w:val="3E3A3B"/>
        </w:rPr>
        <w:t xml:space="preserve">, </w:t>
      </w:r>
      <w:r>
        <w:rPr>
          <w:color w:val="221E1F"/>
        </w:rPr>
        <w:t>mechanical, recording or otherwise is permitted save with a special authorisation in writing by the club/event organiser and, where appropriate, the prior consent of the Scottish Football Association</w:t>
      </w:r>
      <w:r>
        <w:rPr>
          <w:color w:val="3E3A3B"/>
        </w:rPr>
        <w:t xml:space="preserve">, </w:t>
      </w:r>
      <w:r>
        <w:rPr>
          <w:color w:val="221E1F"/>
        </w:rPr>
        <w:t>the Scottish Professional Football League, the or appropriate body.</w:t>
      </w:r>
    </w:p>
    <w:p w14:paraId="7655AF9B" w14:textId="77777777" w:rsidR="00C158A0" w:rsidRDefault="00C158A0" w:rsidP="00C158A0">
      <w:pPr>
        <w:pStyle w:val="ListParagraph"/>
      </w:pPr>
    </w:p>
    <w:p w14:paraId="6D9488EC" w14:textId="77777777" w:rsidR="00C158A0" w:rsidRDefault="00C158A0" w:rsidP="00C158A0">
      <w:pPr>
        <w:tabs>
          <w:tab w:val="left" w:pos="459"/>
        </w:tabs>
        <w:ind w:right="155"/>
      </w:pPr>
    </w:p>
    <w:p w14:paraId="77A55CAC" w14:textId="5630B4EA" w:rsidR="00C158A0" w:rsidRDefault="00C158A0" w:rsidP="00C158A0">
      <w:pPr>
        <w:pStyle w:val="BodyText"/>
        <w:ind w:left="100"/>
      </w:pPr>
      <w:r>
        <w:rPr>
          <w:spacing w:val="-4"/>
        </w:rPr>
        <w:t xml:space="preserve">Last Review: </w:t>
      </w:r>
      <w:r w:rsidR="00D16489" w:rsidRPr="00D16489">
        <w:rPr>
          <w:spacing w:val="-4"/>
        </w:rPr>
        <w:t>04 April 2025</w:t>
      </w:r>
    </w:p>
    <w:p w14:paraId="11EE2245" w14:textId="77777777" w:rsidR="00C158A0" w:rsidRDefault="00C158A0" w:rsidP="00C158A0">
      <w:pPr>
        <w:tabs>
          <w:tab w:val="left" w:pos="459"/>
        </w:tabs>
        <w:ind w:right="155"/>
      </w:pPr>
    </w:p>
    <w:sectPr w:rsidR="00C158A0">
      <w:pgSz w:w="11900" w:h="16840"/>
      <w:pgMar w:top="940" w:right="6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E344E"/>
    <w:multiLevelType w:val="hybridMultilevel"/>
    <w:tmpl w:val="9E2A1F98"/>
    <w:lvl w:ilvl="0" w:tplc="8CCA8B84">
      <w:start w:val="1"/>
      <w:numFmt w:val="decimal"/>
      <w:lvlText w:val="%1."/>
      <w:lvlJc w:val="left"/>
      <w:pPr>
        <w:ind w:left="462" w:hanging="360"/>
        <w:jc w:val="left"/>
      </w:pPr>
      <w:rPr>
        <w:rFonts w:ascii="Carlito" w:eastAsia="Carlito" w:hAnsi="Carlito" w:cs="Carlito" w:hint="default"/>
        <w:b w:val="0"/>
        <w:bCs w:val="0"/>
        <w:i w:val="0"/>
        <w:iCs w:val="0"/>
        <w:color w:val="221E1F"/>
        <w:spacing w:val="0"/>
        <w:w w:val="100"/>
        <w:sz w:val="22"/>
        <w:szCs w:val="22"/>
        <w:lang w:val="en-US" w:eastAsia="en-US" w:bidi="ar-SA"/>
      </w:rPr>
    </w:lvl>
    <w:lvl w:ilvl="1" w:tplc="F20E8DBA">
      <w:numFmt w:val="bullet"/>
      <w:lvlText w:val="•"/>
      <w:lvlJc w:val="left"/>
      <w:pPr>
        <w:ind w:left="822" w:hanging="360"/>
      </w:pPr>
      <w:rPr>
        <w:rFonts w:ascii="Arial" w:eastAsia="Arial" w:hAnsi="Arial" w:cs="Arial" w:hint="default"/>
        <w:b w:val="0"/>
        <w:bCs w:val="0"/>
        <w:i w:val="0"/>
        <w:iCs w:val="0"/>
        <w:color w:val="221E1F"/>
        <w:spacing w:val="0"/>
        <w:w w:val="100"/>
        <w:sz w:val="22"/>
        <w:szCs w:val="22"/>
        <w:lang w:val="en-US" w:eastAsia="en-US" w:bidi="ar-SA"/>
      </w:rPr>
    </w:lvl>
    <w:lvl w:ilvl="2" w:tplc="A18A9B0C">
      <w:numFmt w:val="bullet"/>
      <w:lvlText w:val="•"/>
      <w:lvlJc w:val="left"/>
      <w:pPr>
        <w:ind w:left="1873" w:hanging="360"/>
      </w:pPr>
      <w:rPr>
        <w:rFonts w:hint="default"/>
        <w:lang w:val="en-US" w:eastAsia="en-US" w:bidi="ar-SA"/>
      </w:rPr>
    </w:lvl>
    <w:lvl w:ilvl="3" w:tplc="ABFA326E">
      <w:numFmt w:val="bullet"/>
      <w:lvlText w:val="•"/>
      <w:lvlJc w:val="left"/>
      <w:pPr>
        <w:ind w:left="2926" w:hanging="360"/>
      </w:pPr>
      <w:rPr>
        <w:rFonts w:hint="default"/>
        <w:lang w:val="en-US" w:eastAsia="en-US" w:bidi="ar-SA"/>
      </w:rPr>
    </w:lvl>
    <w:lvl w:ilvl="4" w:tplc="36361F88">
      <w:numFmt w:val="bullet"/>
      <w:lvlText w:val="•"/>
      <w:lvlJc w:val="left"/>
      <w:pPr>
        <w:ind w:left="3980" w:hanging="360"/>
      </w:pPr>
      <w:rPr>
        <w:rFonts w:hint="default"/>
        <w:lang w:val="en-US" w:eastAsia="en-US" w:bidi="ar-SA"/>
      </w:rPr>
    </w:lvl>
    <w:lvl w:ilvl="5" w:tplc="E8E064E8">
      <w:numFmt w:val="bullet"/>
      <w:lvlText w:val="•"/>
      <w:lvlJc w:val="left"/>
      <w:pPr>
        <w:ind w:left="5033" w:hanging="360"/>
      </w:pPr>
      <w:rPr>
        <w:rFonts w:hint="default"/>
        <w:lang w:val="en-US" w:eastAsia="en-US" w:bidi="ar-SA"/>
      </w:rPr>
    </w:lvl>
    <w:lvl w:ilvl="6" w:tplc="B4D83F76">
      <w:numFmt w:val="bullet"/>
      <w:lvlText w:val="•"/>
      <w:lvlJc w:val="left"/>
      <w:pPr>
        <w:ind w:left="6086" w:hanging="360"/>
      </w:pPr>
      <w:rPr>
        <w:rFonts w:hint="default"/>
        <w:lang w:val="en-US" w:eastAsia="en-US" w:bidi="ar-SA"/>
      </w:rPr>
    </w:lvl>
    <w:lvl w:ilvl="7" w:tplc="1B8E5A30">
      <w:numFmt w:val="bullet"/>
      <w:lvlText w:val="•"/>
      <w:lvlJc w:val="left"/>
      <w:pPr>
        <w:ind w:left="7140" w:hanging="360"/>
      </w:pPr>
      <w:rPr>
        <w:rFonts w:hint="default"/>
        <w:lang w:val="en-US" w:eastAsia="en-US" w:bidi="ar-SA"/>
      </w:rPr>
    </w:lvl>
    <w:lvl w:ilvl="8" w:tplc="70A02DA0">
      <w:numFmt w:val="bullet"/>
      <w:lvlText w:val="•"/>
      <w:lvlJc w:val="left"/>
      <w:pPr>
        <w:ind w:left="8193" w:hanging="360"/>
      </w:pPr>
      <w:rPr>
        <w:rFonts w:hint="default"/>
        <w:lang w:val="en-US" w:eastAsia="en-US" w:bidi="ar-SA"/>
      </w:rPr>
    </w:lvl>
  </w:abstractNum>
  <w:num w:numId="1" w16cid:durableId="209951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46DF9"/>
    <w:rsid w:val="00736A95"/>
    <w:rsid w:val="007E7490"/>
    <w:rsid w:val="00C158A0"/>
    <w:rsid w:val="00D16489"/>
    <w:rsid w:val="00D4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1D5B"/>
  <w15:docId w15:val="{00E098F7-D6B9-4A49-875A-3575AEB8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0"/>
    <w:qFormat/>
    <w:pPr>
      <w:spacing w:before="86"/>
      <w:ind w:right="344"/>
      <w:jc w:val="center"/>
    </w:pPr>
    <w:rPr>
      <w:rFonts w:ascii="Trebuchet MS" w:eastAsia="Trebuchet MS" w:hAnsi="Trebuchet MS" w:cs="Trebuchet MS"/>
      <w:sz w:val="28"/>
      <w:szCs w:val="28"/>
    </w:rPr>
  </w:style>
  <w:style w:type="paragraph" w:styleId="ListParagraph">
    <w:name w:val="List Paragraph"/>
    <w:basedOn w:val="Normal"/>
    <w:uiPriority w:val="1"/>
    <w:qFormat/>
    <w:pPr>
      <w:ind w:left="4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Broxburn Athletic Ground Rules.docx</dc:title>
  <dc:creator>SLBT94</dc:creator>
  <cp:lastModifiedBy>Gigha Karen MacPherson (Student)</cp:lastModifiedBy>
  <cp:revision>3</cp:revision>
  <dcterms:created xsi:type="dcterms:W3CDTF">2024-06-23T15:56:00Z</dcterms:created>
  <dcterms:modified xsi:type="dcterms:W3CDTF">2025-06-24T13:14:00Z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PScript5.dll Version 5.2.2</vt:lpwstr>
  </property>
  <property fmtid="{D5CDD505-2E9C-101B-9397-08002B2CF9AE}" pid="4" name="LastSaved">
    <vt:filetime>2024-06-23T00:00:00Z</vt:filetime>
  </property>
  <property fmtid="{D5CDD505-2E9C-101B-9397-08002B2CF9AE}" pid="5" name="Producer">
    <vt:lpwstr>3-Heights(TM) PDF Security Shell 4.8.25.2 (http://www.pdf-tools.com)</vt:lpwstr>
  </property>
</Properties>
</file>